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3a7f" w14:textId="f3a3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объекта строительства к объектам, требующим особого регулирования и (или) градостроительной регламентации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сентября 2020 года № 591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16 июля 2001 года "Об архитектурной, градостроительной и строительной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строительства "Административное здание Национального Банка Республики Казахстан в городе Нур-Султане" отнести к объектам, требующим особого регулирования и (или) градостроительной регламентации.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инфраструктурного развития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