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221f" w14:textId="2d52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и культуры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2020 года № 599.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следующим организациям образования и культуры: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"Общая средняя школа № 14" отдела образования акимата города Туркестана имя Казыбек би;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"Общая средняя школа № 19" отдела образования акимата города Туркестана имя Толе би;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"Общая средняя школа № 22" отдела образования акимата города Туркестана имя Бауыржана Момышулы;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"ІТ-лицей-школа № 23" отдела образования акимата города Туркестана имя Жумабека Ташенева;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"Общая средняя школа № 24" отдела образования акимата города Туркестана имя Мустафы Шокая;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"Общая средняя школа № 26 отдела образования акимата города Туркестан" имя Айтеке би;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"ІТ-лицей-школа № 27" отдела образования акимата города Туркестана имя Озбекали Жанибекова;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"Общая средняя школа № 21" отдела развития человеческого капитала акимата города Туркестана имя Мырзахана Пошанова;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"Общая средняя школа № 28" отдела образования Жетысайского района имя Хиуаз Доспановой;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"Общая средняя школа № 8" отдела образования Жетысайского района" имя Алпамыс батыра;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государственнному коммунальному казенному предприятию "Келесский районный дом культуры" акимата Келесского района имя Аширали Кенжеева.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"Общая средняя школа имени Г. Титова № 54" отдела образования Жетысайского района в коммунальное государственное учреждение "Общая средняя школа имени Ильяса Есенберлина" отдела образования Жетысайского района;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"Общая средняя школа имени А. Чехова № 62" отдела образования Жетысайского района в коммунальное государственное учреждение "Общая средняя школа имени Кенесары хана" отдела образования Жетысайского района;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"Общая средняя школа "Батсу" отдела образования Ордабасынского района в коммунальное государственное учреждение "Общая средняя школа имени Сагадата Нурмагамбетова" отдела образования Ордабасынского района;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"Общеобразовательная средняя школа № 33 "Жуантобе" отдела образования, физической культуры и спорта Келесского района в коммунальное государственное учреждение "Общеобразовательная средняя школа имени Сагадата Нурмагамбетова" отдела образования, физической культуры и спорта Келесского района.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