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0f9d" w14:textId="1fc0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апреля 2020 года № 195 "Об установлении норм и лимитов, обеспечивающих финансовую устойчивость акционерного общества "Государственный фонд социального страхования"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2020 года № 637.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2020 года № 195 "Об установлении норм и лимитов, обеспечивающих финансовую устойчивость акционерного общества "Государственный фонд социального страхования"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следующие нормы и лимиты, обеспечивающие финансовую устойчивость акционерного общества "Государственный фонд социального страхования" (далее – Фонд):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минимальный размер резерва Фонда, рассчитываемый на 1 января года, следующего за отчетным, в размере не менее десяти процентов от размера провизии. Резерв Фонда, формируемый для покрытия рисков, возможных в результате деятельности Фонда, и обеспечивающий его финансовую устойчивость, определяется как разность активов и провизии Фонда;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минимальный размер ежемесячного неинвестируемого остатка денег на банковском счете Фонда, открытом в Национальном Банке Республики Казахстан, на начало месяца, следующего за отчетным, в размере не менее полуторакратного размера суммы социальных выплат,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2019 года "Об обязательном социальном страховании", за месяц, предшествующий отчетному, но не ниже 100000000 (сто миллионов) тенге.".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распространяется на отношения, возникшие с 1 мая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