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2cb4" w14:textId="d412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944.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 (САПП Республики Казахстан, 2011 г., № 41, ст. 531)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субъектов научной и (или) научно-технической деятельности,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"Глава.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Государственная услуга по аккредитации субъектов научной и (или) научно-технической деятельности оказывается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мая 2020 года № 196 "Об утверждении Правил оказания государственной услуги "Аккредитация субъектов научной и (или) научно-технической деятельности" (зарегистрирован в Реестре государственной регистрации нормативных правовых актов под № 20626).";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аккредитации";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осуществлении аккредитации проводится оценка в соответствии с методикой оценки деятельности субъектов научной и (или) научно-технической деятельности, утверждаемой уполномоченным органом.";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До истечения срока свидетельство об аккредитации прекращает свое действие в случаях: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реорганизации или ликвидации юридического лица;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письменного заявления субъекта о прекращении действия свидетельства;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(вступления в законную силу решения суда о признании недееспособным, на основании которого субъект лишается специального права, связанного с занятием в определенной сфере) субъекта (физического лица), получившего свидетельство об аккредитации.";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