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cb26" w14:textId="197c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изменениях в административно-территориальном устройстве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2021 года № 123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10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изменениях в административно- территориальном устройстве Туркестанской области".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изменениях в административно-территориальном устройстве Туркестанской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в составе Туркестанской области административно- территориальную единицу район Сауран с административным центром в селе Шорнак путем включения в его состав сельских округов Шага, Жана Икан, Ески Икан, Ушкайык, Иассы, Орангай, Карашык, Жуйнек, Бабайкорган, Шорнак, Жибек жолы, Майдантал города Кентау.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реализации пункта 1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