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cb26" w14:textId="197c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изменениях в административно-территориальном устройстве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2021 года № 123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статьи 10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изменениях в административно- территориальном устройстве Туркестанской области".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изменениях в административно-территориальном устройстве Туркестанской области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в составе Туркестанской области административно- территориальную единицу район Сауран с административным центром в селе Шорнак путем включения в его состав сельских округов Шага, Жана Икан, Ески Икан, Ушкайык, Иассы, Орангай, Карашык, Жуйнек, Бабайкорган, Шорнак, Жибек жолы, Майдантал города Кентау.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 по реализации пункта 1 настоящего Указа.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