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61a2" w14:textId="b026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республиканского государственного предприятия на праве хозяйственного ведения "Казахская национальная академия хореографии"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2021 года № 227.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"Казахская национальная академия хореографии" с наблюдательным советом Министерства культуры и спорта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культуры и спорта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начального, основного среднего, профессионального, высшего, послевузовского и дополнительного образования.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регистрацию устава в некоммерческом акционерном обществе "Государственная корпорация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Ликвидировать некоммерческое акционерное общество "Казахская национальная академия хореографии" (далее – общество).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в установленном законодательством порядке передать имущество общества, оставшееся после удовлетворения требований кредиторов, на баланс предприятия.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спорта Республики Казахстан обеспечить принятие мер для завершения учебного года обучающимися ликвидируемого общества и перевода их в предприятие.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подписания, за исключением пункта 7, который вводится в действие после исполнения пунктов 4 и 6 настоящего постановления.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227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Нур-Султан":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21-167, исключить.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культуры и спорта Республики Казахстан":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224-33-9, исключить.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не подлежащих приватизации, утвержденный указанным постановлением: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45,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