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2c3a" w14:textId="bbf2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подведомственных организаций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2021 года № 241. Утратило силу постановлением Правительства Республики Казахстан от 18 января 2022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"Информационно-аналитический центр охраны окружающей среды" Министерства экологии, геологии и природных ресурсов Республики Казахстан путем преобразования в товарищество с ограниченной ответственностью "Информационно-аналитический центр охраны окружающей среды" (далее – товарищество) со стопроцентным участием государства в его уставном капитале;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"Международный центр зеленых технологий и инвестиционных проектов" (по согласованию) путем присоединения к нему акционерного общества "Жасыл даму".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товарищества передачу 100 (сто) процентов государственной доли участия в оплату акций некоммерческого акционерного общества "Международный центр зеленых технологий и инвестиционных проектов";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241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21-153,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экологии, геологии и природных ресурсов Республики Казахстан":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400,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пункт 1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 пункт 1 исключить.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