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1124" w14:textId="c201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и дополнений в Соглашение между Правительством Республики Казахстан и Правительством Российской Федерации о создании на космодроме "Байконур" космического ракетного комплекса "Байтерек" от 22 декабря 2004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2021 года № 453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Протокола о внесении изменений и дополнений в Соглашение между Правительством Республики Казахстан и Правительством Российской Федерации о создании на космодроме "Байконур" космического ракетного комплекса "Байтерек" от 22 декабря 2004 года".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Протокола о внесении изменений и дополнений в Соглашение между Правительством Республики Казахстан и Правительством Российской Федерации о создании на космодроме "Байконур" космического ракетного комплекса "Байтерек" от 22 декабря 2004 года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изменений и дополнений в Соглашение между Правительством Республики Казахстан и Правительством Российской Федерации о создании на космодроме "Байконур" космического ракетного комплекса "Байтерек" от 22 декабря 2004 года, совершенный в Москве 31 октября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