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121b" w14:textId="7bd1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2021 гда № 517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15-2)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 февраля 2012 года "О Фонде национального благосостояния"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Акционерному обществу "Фонд национального благосостояния "Самрук-Қазына" (по согласованию) в установленном законодательством Республики Казахстан порядке обеспечить: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финансирование инициатив автономной организации образования "Назарбаев Университет" на развитие Высшей школы бизнеса и привлечение высококвалифицированных ученых международного уровня в 2021 году;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