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3603" w14:textId="9733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июня 2011 года № 670 "Об утверждении норм базового финансирования научной и (или) научно-технической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2021 года № 540. Утратило силу постановлением Правительства Республики Казахстан от 23 августа 2023 года № 716.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23.08.2023 </w:t>
      </w:r>
      <w:r>
        <w:rPr>
          <w:rFonts w:ascii="Times New Roman"/>
          <w:b w:val="false"/>
          <w:i w:val="false"/>
          <w:color w:val="ff0000"/>
          <w:sz w:val="28"/>
        </w:rPr>
        <w:t>№ 716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2011 года № 670 "Об утверждении норм базового финансирования научной и (или) научно-технической деятельности"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базового финансирования научной и (или) научно-технической деятельности,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2021 года № 540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2011 года № 670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базового финансирования научной и (или) научно-технической деятельности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Базовое финансирование включает расходы по нормам базового финансирования на текущее обеспечение научной инфраструктуры и имущества, в том числе зданий, оборудования и материалов, оплату труда административного и обслуживающего персонала, а также информационное сопровождение научно-технической деятельности государственных научных организаций и научных организаций, приравненных к государственным, государственных организаций высшего и (или) послевузовского образования, организаций высшего и (или) послевузовского образования, пятьдесят и более процентов голосующих акций (долей участия в уставном капитале) которых принадлежат государству, а также организаций высшего и (или) послевузовского образования, в которых пятьдесят и более процентов голосующих акций (долей участия в уставном капитале) прямо либо косвенно принадлежат юридическим лицам, пятьдесят и более процентов голосующих акций (долей участия в уставном капитале) которых принадлежат государству.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Расходы на текущее обеспечение научной инфраструктуры и имущества, в том числе зданий, оборудования и материалов, включают: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оплату коммунальных услуг (вода, газ, электроэнергия, отопление, канализация, вентиляция);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оплату услуг связи и универсальных услуг связи;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аренду транспорта;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взносы на социальные отчисления в Государственный фонд социального страхования и обязательное социальное медицинское страхование;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затраты на приобретение товаров, относящихся к основным средствам, расходных материалов, приобретение прочих товаров, прочие текущие затраты, затраты на охрану (охрана объекта и (или) имущества физических и юридических лиц, в том числе при его транспортировке), затраты на охранную сигнализацию;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износ (амортизация) основных средств, используемых в научной и (или) научно-технической деятельности, текущий ремонт здания, оборудования.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расходы определяются согласно нормативам, аналогичным нормативам, установленным следующими постановлениями Правительства Республики Казахстан: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2 ноября 1998 года № 1118 "</w:t>
      </w:r>
      <w:r>
        <w:rPr>
          <w:rFonts w:ascii="Times New Roman"/>
          <w:b w:val="false"/>
          <w:i w:val="false"/>
          <w:color w:val="000000"/>
          <w:sz w:val="28"/>
        </w:rPr>
        <w:t>О нормативах потребления электроэнергии, тепла на отопление, горячей и холодной воды и других коммунальных услуг по организациям, финансируемым из средств бюджета</w:t>
      </w:r>
      <w:r>
        <w:rPr>
          <w:rFonts w:ascii="Times New Roman"/>
          <w:b w:val="false"/>
          <w:i w:val="false"/>
          <w:color w:val="000000"/>
          <w:sz w:val="28"/>
        </w:rPr>
        <w:t>" по нормам, установленным для зданий органов управления;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10 февраля 2003 года № 145 "</w:t>
      </w:r>
      <w:r>
        <w:rPr>
          <w:rFonts w:ascii="Times New Roman"/>
          <w:b w:val="false"/>
          <w:i w:val="false"/>
          <w:color w:val="000000"/>
          <w:sz w:val="28"/>
        </w:rPr>
        <w:t>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акции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Расходы по оплате труда административного и обслуживающего персонала включают оплату труда, в том числе компенсационные выплаты административного и обслуживающего персонала государственных научных организаций и научных организаций, приравненных к государственным, государственным организациям высшего и (или) послевузовского образования, организациям высшего и (или) послевузовского образования, пятьдесят и более процентов голосующих акций (долей участия в уставном капитале) которых принадлежат государству, а также организациям высшего и (или) послевузовского образования, в которых пятьдесят и более процентов голосующих акций (долей участия в уставном капитале) прямо либо косвенно принадлежат юридическим лицам, пятьдесят и более процентов голосующих акций (долей участия в уставном капитале) которых принадлежат государству.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оплате труда административного и обслуживающего персонала включают выплаты пособия на оздоровление гражданским служащим, содержащимся за счет государственного бюджета.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расходы для государственных предприятий на праве оперативного управления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республиканских государственных предприятий на праве хозяйственного ведения, акционерных обществ, некоммерческих акционерных обществ, товариществ с ограниченной ответственностью расходы на оплату труда определяются в размере минимальной оплаты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сверх минимальной оплаты за счет собственных доходов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акционерных обществах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товариществах с ограниченной и дополнительной ответственностью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Расходы по информационному сопровождению научно-технической деятельности формируются по фактическим затратам и включают услуги по размещению материалов в средствах массовой информации.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Налоги и другие обязательные платежи в бюджет рассчитываются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