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254f" w14:textId="1b82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организаций образования и культуры города Нур-Султана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2021 года № 669.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статьи 10 Закона Республики Казахстан от 8 декабря 1993 года "Об административно-территориальном устройстве Республики Казахстан", постановлением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имена следующим организациям образования и культуры города Нур-Султана: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коммунальному государственному учреждению "Школа-лицей № 35" акимата города Нур-Султана имя Назира Торекулова;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учреждению "Школа-гимназия № 51" акимата города Нур-Султана имя Мустафы Шокая;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коммунальному государственному учреждению "Школа-лицей № 53" акимата города Нур-Султана имя Бауыржана Момышулы;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государственному коммунальному предприятию на праве хозяйственного ведения "Школа-лицей № 54" акимата города Нур-Султана имя Акселеу Сейдимбека;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коммунальному государственному учреждению "Средняя школа № 61" акимата города Нур-Султана имя Каныша Сатпаева;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государственному коммунальному предприятию на праве хозяйственного ведения "Гимназия № 67" акимата города Нур-Султана имя Ильяса Есенберлина;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государственному коммунальному предприятию на праве хозяйственного ведения "Школа-гимназия № 74" акимата города Нур-Султана имя Мукагали Макатаева;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коммунальному государственному учреждению "Школа-гимназия № 78" акимата города Нур-Султана имя Смагула Садуакасулы;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коммунальному государственному учреждению "Школа-гимназия № 86" акимата города Нур-Султана имя Мухтара Ауэзова;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коммунальному государственному учреждению "Гимназия № 90" акимата города Нур-Султана имя Кайыма Мухамедханова;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государственному коммунальному казенному предприятию "Государственная академическая филармония" акимата города Нур-Султана имя Еркегали Рахмадиева.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государственное коммунальное казенное предприятие "Nomad City Hall" (Номад Сити Холл) акимата города Нур-Султана в государственное коммунальное казенное предприятие "Государственный театр драмы и комедии имени Азербайжана Мамбетова" акимата города Нур-Султана.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