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3bc8" w14:textId="0e0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2021 года № 694.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694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Ликвидация неиспользуемого имущества в виде боеприпасов осуществляется по решению уполномоченного органа организациями, осуществляющими деятельность по ликвидации боеприпасов, в соответствии с соответствующими разрешительными документами.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ликвидации боеприпасов организацией в соответствии с частью первой настоящего пункта уполномоченный орган с уведомлением органов гражданской защиты обращается в Министерство обороны Республики Казахстан для оказания содействия в уничтожении боеприпасов, отнесенных к неиспользуемому имуществу. В этом случае организация предоставляет услуги на безвозмездной основе.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уполномоченного органа подведомственная ему организация совместно с подразделениями Министерства обороны Республики Казахстан осуществляет уничтожение боеприпасов, отнесенных к неиспользуемому имуществу.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по уничтожению неиспользованного имущества, указанного в части третьей настоящего пункта, определяются совместным приказом уполномоченного органа и Министерства обороны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указанные в части третьей настоящего пункта, осуществляются на безвозмездной основе.".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