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c38e" w14:textId="776c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"Расчетно-финансовый центр по поддержке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акционерного общества "Казахстанская компания по управлению электрическими сетями" (Kazakhstan Electricity Grid Operating Company) "KEGOC" о передаче в республиканскую собственность 100 (сто) процентов доли участия в уставном капитале товарищества с ограниченной ответственностью "Расчетно-финансовый центр по поддержке возобновляемых источников энергии" (далее - товарищество) по договору дарения.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 пункта 1 настоящего постановления;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в уставном капитале товарищества Министерству энергетики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853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 в некоторые решения Правительства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21-203, следующего содержания: "21-203. Товарищество с ограниченной ответственностью "Расчетно-финансовый центр по поддержке возобновляемых источников энергии".".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раздел "Министерству энергетики Республики Казахстан": дополнить строкой, порядковый номер 20-18, следующего содержания: "20-18. Товарищество с ограниченной ответственностью "Расчетно-финансовый центр по поддержке возобновляемых источников энергии".".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энергетики Республики Казахстан: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Товарищество с ограниченной ответственностью "Расчетно-финансовый центр по поддержке возобновляемых источников энергии".".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 раздел "3. Виды деятельности, осуществляемые юридическими лицами, находящимися в республиканской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40, 41 и 42,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исключить.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