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ae74" w14:textId="7fba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мер, направленных на снижение рисков легализации (отмывания) доходов и финансирования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2021 года № 915.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меры</w:t>
      </w:r>
      <w:r>
        <w:rPr>
          <w:rFonts w:ascii="Times New Roman"/>
          <w:b w:val="false"/>
          <w:i w:val="false"/>
          <w:color w:val="000000"/>
          <w:sz w:val="28"/>
        </w:rPr>
        <w:t>, направленные на снижение рисков легализации (отмывания) доходов и финансирования терроризма (далее – меры).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(по согласованию) и организациям (по согласованию) обеспечить своевременное исполнение мер, а также раз в полугодие не позднее 5 числа месяца, следующего за отчетным периодом, представлять информацию о ходе их реализации в Агентство Республики Казахстан по финансовому мониторингу.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финансовому мониторингу (по согласованию) раз в полугодие не позднее 20 числа месяца, следующего за отчетным периодом, представлять в Правительство Республики Казахстан сводную информацию о ходе реализации мер.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 № 915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Меры, направленные на снижение рисков легализации (отмывания) доходов и финансирования терроризма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проекта/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(для проекта)/форма завершения (для мероприятия)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результат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(тысяч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Меры по минимизации рисков налоговых преступлений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предотвращение рисков отмывания доходов через фиктивную выписку счетов-фактур, уклонения от уплаты налогов и таможенных платежей, предотвращение контрабандного вывоза из страны наличных денежных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снижение рисков незаконного обналичивания денежных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снижение полученных преступных доходов от экономической контрабанды.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снижение незаконного обналичивания денежных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снижение количества схем получения и легализации преступных доходов в международной торговле.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Актуализировать и дополнить новыми признаками определения подозрительных операций, направленных на совершение предикатных правонарушений по: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сделкам с признаками хищения бюджетных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сделкам с признаками уклонения от уплаты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сделкам с признаками мошенничества и хищения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 со счетами букмекерских контор;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сделкам с недвижимостью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финансов Республики Казахстан от 30 сентября 2020 года № 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АРРФР (по согласованию), МФ, МЮ, МКС, МЦРИАП,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расширению перечня товаров, подлежащих обязательной маркировке при перемещении через границу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в ведомственные акты по обязательности заполнения индивидуального идентификационного номера в пассажирских таможенных декларациях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 Министра финансов Республики Казахстан от 19 февраля 2018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таможенное администрирование – дальнейшая автоматизация процессов декларирования, риск-ориентированный подход к осуществлению таможенного контроля, развитие контроля после выпуска товаров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Меры по минимизации рисков в нелегальной экономической деятельности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предотвращение рисков отмывания доходов через незаконное предпринимательство, нелегальный игорный бизнес.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снижение получения прибыли без соблюдения установленного законодательством Республики Казахстан порядка при осуществлении незаконного предпринимательства;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снижение рисков использования нелегального игорного бизнеса в осуществлении вывода теневого дохода за рубеж.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вывод из тени предпринимателей, осуществляющих незаконную предпринимательскую деятельность, в том числе самозанятого населения (торговля в социальных сетях и т.д.);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вывод из тени платежного рынка незаконных азартных игр и онлайн-казино.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 введении регистрационного учета на портале "egov.kz" отдельных видов предпринимательской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МЦРИАП, НАО "ГК "Правительство для граждан"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Доработать Национальный реестр бизнес-идентификационных номеров по обязательности указания бенефициарных собственников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приказа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АФМ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Меры по минимизации рисков коррупционных правонарушений и хищению бюджетных средств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предотвращение рисков отмывания доходов через коррупционные правонарушения.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выявление незаконных сделок по приобретению и отчуждению недвижимого имущества публичными должностными лицами (на средства, полученные посредством коррупционных преступлений);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усиление мониторинга целевого использования бюджетных средств при размещении и выполнении государственных заказов.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повышение выявления подозрительных и пороговых операций, совершаемых публичными должностными лицами и другими государственными служащими;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целевого использования и прозрачности потока бюджетных средств в рамках исполнения государственных контрактов.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законодательные поправки в действующее законодательство Республики Казахстан, в части: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нормативного закрепления списка унифицированного реестра лиц в группе риска, а также правового основания для использования СФМ унифицированного реестра лиц в группе риска АФМ;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в уполномоченный орган информации органами национальной безопасности о причастности лиц к преступлениям в сфере ФТ/ФРОМУ;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ведения базы данных для всех СФМ, с аккумулированием сведений о лицах и компаниях с рисковыми признаками;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фиксирования сведений о визе иностранца или лица без гражданства при идентификации физического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КНБ (по согласованию), АПК (по согласованию), АРРФР (по согласованию), НБ (по согласованию), МВД, МЦРИАП, МЮ, МФ, АФК (по согласованию),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Ввести контроль за соответствием расходов лиц, уполномоченных на выполнение государственных функций, приравненных к ним лиц, должностных лиц, лиц, занимающих ответственную государственную должность, их доходам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вопросы внедрения проектного финансирования по опыту стран ОЭСР, организации общественного контроля посредством обеспечения доступа к ценам и иным характеристикам товаров, установления юридической ответственности всех лиц, причастных к необоснованному завышению цен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АЗРК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вопросы улучшения информационно-аналитического взаимодействия по выявлению фактов легализации доходов и иного имущества, полученных преступным путем в сфере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АФМ (по согласованию), АПК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Меры по минимизации рисков в сфере незаконного оборота наркотиков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предотвращение рисков отмывания доходов через незаконный оборот наркотиков.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эффект: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снижение доходов, полученных от незаконного оборота наркотиков, а также недопущение финансирования незаконной деятельности организованной преступности.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фактов выявления организованных преступных групп и преступных сообществ, организующих поставки и реализацию синтетических, полусинтетических наркотиков и наркотиков растительного происхождения.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международное сотрудничество в борьбе с трансграничным наркотрафиком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АФМ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МВД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Меры по минимизации рисков в сфере мошенничества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предотвращение рисков отмывания доходов через мошенничество.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эффект: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уголовных дел по преступлениям, совершаемым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взаимодействия в борьбе с мошенничеством с государственными органами, финансовыми учреждениями, операторами сотовой связи, провайдерами услуг и онлайн-платформами.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информационно-разъяснительную работу среди населения, публикацию материалов о признаках и последствиях мошеннических действий в рамках государственного заказа по проведению государственной информационной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АПК (по согласованию), АФМ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Меры по минимизации уязвимостей в финансовом/нефинансовом секторах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предотвращение рисков легализации отмывания доходов через деятельность СФМ.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повышение вовлеченности СФМ в систему ПОД/ФТ;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снижение фактов использования СФМ в схемах отмывания доходов.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усиление работы по разъяснительным мероприятиям для СФМ и государственных органов -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СФМ секторальной оценки рисков отмывания доходов;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разработка признаков подозрительных операций с возможными фактами отмывания доходов.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 закрепить необходимость обязательной регистрации в системе сбора данных о финансовых операциях АФМ всех СФМ вне зависимости от наличия фактов проведения операций, подлежащих финансовому мониторингу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2022 года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АРРФР (по согласованию), АЗРК (по согласованию), НБ (по согласованию), МЮ, МФЦА (по согласованию),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в Закон о ПОД/ФТ в части снижения пороговой суммы по операциям: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проводимым организациями, осуществляющими микрофинансовую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 с получением или предоставлением имущества по договору финансового лизинга в наличной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 с куплей-продажей драгоценных металлов и драгоценных камней, ювелирных изделий из них, в наличной и безналичной формах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АФМ (по согласованию), АРРФР (по согласованию), МКС, МЮ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Определить сумму пороговой операции для товарных бирж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АЗРК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признаки подозрительности для СФМ по профилю: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МФЦА;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адвокатов, юридических консультантов и независимых специалистов по юридическим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бухгалтерских организаций (консалтинговых услуг, оказываемых ими в части ведения бухгалтерского и налогового учетов);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финансов Республики Казахстан от 30 сентября 2020 года № 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АФМ (по согласованию), МФЦА (по согласованию), АЗРК (по согласованию), МФ, МЗ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Подписать меморандум между АФМ и Комитетом МФЦА о взаимодействии в сфере ПОД/ФТ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МФЦА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взаимный обмен информацией между органами по финансовому мониторингу, таможенной и пограничной службами и службой безопасности аэропортов по перемещению физическими лицами через Государственную границу Казахстана наличных денежных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типологии по: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выявлению схем и методов использования деятельности и услуг организаций, осуществляющих микрофинансовую деятельность, а также с участием платежных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приобретению/продаже иностранной валюты через обменные пункты;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совершению операций с ценными бумагами;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услуг и совершению сделок с недвижимым и иным имуществом (в т.ч. его приобретение за границей) СФМ (ЕНПФ, страховые организации, адвокаты, юридические консультанты и независимые специалисты);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фиктивных медицинских услуг частными клиниками;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получению выигрыша в азартной игре и/или по ставкам на азартные игры;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выявлению групп риска, связанных со сбытом наркотических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выявлению подозрительных операций, осуществляемых посредством платежных систем и мобильных приложений БВУ, "Qiwi Кошелек", логинов букмекерских контор, пополнению баланса на абонентские номера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2-кварталы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АФК (по согласованию), НПП (по согласованию)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доступ АФМ к БД Центра учета ставок (ЦУС) для выявления возможных фактов 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базе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АФМ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профилактический контроль в отношении представителей игорного бизнеса и лотерей (согласно графику профилактического контроля)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справка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контрольные проверки аудиторских организаций на предмет соблюдения требований законодательства Республики Казахстан о ПОД/ФТ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справка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методологию по проведению секторальной оценки рисков государственными органами - регуляторами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Интегрировать интернет-ресурсы и электронные торговые системы товарных бирж с информационной системой портала "Единое окно закупок" (сайт "eoz.kz")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АЗРК (по согласованию), НПП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Увеличить количество питомцев кинологических центров соответствующих государственных органов по специализации в различных сферах (оружие, наркотики, денежные средства и т.д.)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справка-обоснование с расчетами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КНБ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Меры по минимизации рисков ФТ/ФРОМУ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предотвращение фактов финансирования терроризма и финансирования распространения оружия массового уничтожения.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эффекты: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снижение количества зарегистрированных преступлений террористического и экстремистского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снижение уязвимостей для финансирования распространения оружия массового уничтожения.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KPI: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снижение фактов использования НКО для финансирования терроризма;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внедрение специальных индикаторов в комплаенс-процедуры финансовых организаций для повышения эффективности выявления подозрительных операций, возможно связанных с финансированием распространения оружия массового уничтожения.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типологии, схемы и способы модели ФТ посредством услуг операторов почты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АФК (по согласованию),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"ГК "Правительство для граждан"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"Государственная корпорация "Правительство для граждан"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информации и общественного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финансовый центр "Астана"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ЕНПФ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накопительный пенсионный фонд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ОД/ФТ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ПОД/ФТ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второго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отмывание доходов/финансирование терроризма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противодействие легализации (отмыванию) доходов, полученных преступным путем, и финансированию терроризма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финансистов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финансового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учета ставок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правовой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документ регуляторной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ФТ/ФРОМУ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терроризма/финансирование распространения оружия массового уничтожения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