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78eb" w14:textId="7de7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Китайской Народной Республики по взаимодействию в предотвращении незаконного перемещения ядерных материалов, радиоактивных материалов, радиоактивных отходов и радиационно-опасных предметов"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2021 года № 946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Китайской Народной Республики по взаимодействию в предотвращении незаконного перемещения ядерных материалов, радиоактивных материалов, радиоактивных отходов и радиационно-опасных предметов".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Соглашения между Правительством Республики Казахстан и Правительством Китайской Народной Республики по взаимодействию в предотвращении незаконного перемещения ядерных материалов, радиоактивных материалов, радиоактивных отходов и радиационно-опасных предметов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Китайской Народной Республики по взаимодействию в предотвращении незаконного перемещения ядерных материалов, радиоактивных материалов, радиоактивных отходов и радиационно-опасных предметов, совершенное в Пекине 7 июня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