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e406" w14:textId="e2d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2021 года № 978.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Сеилбека Шаухаманова коммунальному государственному учреждению "Областной лицей-интернат "Білім-инновация" для одаренных детей № 9" управления образования Кызылординской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коммунальное государственное учреждение "Средняя школа № 170" отдела образования по Казалинскому району" управления образования Кызылординской области" в коммунальное государственное учреждение "Средняя школа № 170 имени Мустафы Матаева" отдела образования по Казалинскому району" управления образования Кызылординской области".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