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a7aa" w14:textId="db6a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 и внесении изменений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193-1 Гражданского кодекса Республики Казахстан (Общая часть)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компании Uranium One Holland B.V. совершить сделку по отчуждению 49,979 % пакета акций акционерного общества "Казахстанско-Российско-Кыргызское совместное предприятие с иностранными инвестициями "Заречное" в пользу акционерного общества "Ураниум Уан Груп".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Разрешить компании Uranium One Amsterdam B.V. совершить сделку по отчуждению 50 % пакета акций акционерного общества "Совместное предприятие "Акбастау" в пользу акционерного общества "Ураниум Уан Груп".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следующие изменения: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49,979 % пакета акций АО "Казахстанско-Российско-Кыргызское совместное предприятие с иностранными инвестициями "Заречное"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50,021 % пакета акций АО "Казахстанско-Российско-Кыргызское совместное предприятие с иностранными инвестициями "Заречное"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