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f20d" w14:textId="7e2f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проведению Года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2022 года № 148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Указа Президента Республики Казахстан от 19 января 2022 года № 780 "Об объявлении Года детей"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Года детей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областей, городов Алматы, Нур-Султана, Шымкента и организациям (по согласованию), ответственным за исполнение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реализации Плана;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 числа месяца, следующего за отчетным периодом, представлять информацию о ходе реализации Плана в Министерство образования и науки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ежеквартально, не позднее 25 числа месяца, следующего за отчетным периодом, представлять в Правительство Республики Казахстан информацию о ходе реализации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образования и науки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2022 года № 148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проведению Года детей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"Білімді бала"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(реализация прав детей на качественное образование и развитие личности,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усиление воспитательного компонента в учебно-воспитательном процессе)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обучение обучающихся всех уровней и разъяснение основных направлений государственной политики в сфере защиты прав и интересов детей на уроках и внеклассных воспитательных мероприятиях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гражданской ответственности детей и подростков через расширение полномочий органов ученического самоуправления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школьников творческим, спортивным и образовательным государственным заказом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МКС, МОН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школьникам 5-11 классов абонементов в музеи, театры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образовательные проекты: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общенациональный культурно-образовательный проект "Ризашылық – мейірімділік бұлагы"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январь-март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культурно-образовательный проект "Культурный норматив школьника"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культурно-образовательный проект "Ұлағатты ұрпақ"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МИО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проект "Читающая школа" среди организаций 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обучающей школы "Жас қаламгер" для приобщения детей и юношества к чтению в рамках поддержки детского и юношеского чтения в Казахстане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мероприятия: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слет педагогических отрядов "Навигаторы детства", посвященный 100-летию профессии вожатых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РУОЦ "Балдаурен"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школьный медиатор-2022"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юных пианистов "Astana Piano Passion"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"Ученик года - 2022"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детских видеороликов среди школьников 1-11 классов "Древо жизни: история моего рода"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слет "Юный спасатель"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военно-патриотический сбор "Айбын"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акция "Балаға LIKE" по оценке качества школьного питания, состояния столовых и санитарных узлов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Президентская новогодняя елка 2023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меры и мероприятия: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акции "Я – твой друг" по привлечению волонтерских отрядов к организации досуга детей, обучающихся на дому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МИОР, МТСЗН,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этнолингвистические детские лагеря в период каникул (тематические смены)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МКС, ВУЗы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торжественная церемония открытия летнего сезона отдыха в лагере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конкурсы среди юных блогеров и журналистов, дизайнеров, поэтов, певцов, волонтеров, инспекторов дорожного движения с освещением в социальных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МКС, МВД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"Дети и театр" по развитию сети театральных кружков и студий в организациях образования с целью приобщения обучающихся к искусству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МКС, МОН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вопросу сопровождения детей от рождения до совершеннолетия независимо от регистрации по месту жительства для обеспечения доступа к медицинским, социальным услугам, получению образования путем интеграции баз данных учета и движения контингента детей от рождения до 18 лет, в том числе детей, находящихся в трудной жизненной ситуации, в рамках проекта "Цифровая карта семьи"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МЦРИАП, МЗ, МТСЗН, МВД, МЮ,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Торжественное открытие летнего сезона отдыха в РУОЦ "Балдаурен"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курса "Глобальные компетенции" для 5-11 классов по медиа и информационной грамотности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новой технологии демонстрации учеником (выпускником школы) личных образовательных, творческих, спортивных достижений – проекта "Электронное портфолио школьника/портфолио выпускника школы" (модуль "Білім" в НОБД)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должности регионального уполномоченного по правам ребенка на общественных началах, выполняющего функции советника акимов областей, городов республиканского значения, и заместителя председателя комиссии по делам несовершеннолетних и защите их прав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республиканского фестиваля-выставки детского творчества "Таланты среди нас"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фестиваль-выставка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Центральный государственный музей Республики Казахстан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доходов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инклюзивного музейного фестиваля детского творчества "Мейірім"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инклюзивный фестиваль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Национальный музей Республики Казахстан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доходов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"Отбасы – қауіпсіз мекен"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(реализация прав ребенка на воспитание в благополучной семье, культивирование семейных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нравственно-духовных ценностей)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алгоритма межведомственного взаимодействия по вопросам оказания помощи семьям и лицам, находящимся в зоне риска наступления трудной жизненной ситуации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МОН, МИОР, МВД, МЗ, МТСЗН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МИОР, МВД, МЗ, МТСЗН,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учебно-воспитательного процесса через расширение полномочий коллегиальных органов в соуправлении организацией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трансформации действующей системы оказания материальной помощи обучающимся отдельных категорий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МФ, НПП "Атамекен" (по согласованию),МИО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вебинаров для родительской общественности "Мой ребенок – лидер"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родительский/попечительский комитет школы – 2022"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по увеличению размера ежемесячного государственного пособия по уходу за ребенком до достижения им возраста одного года в 1,5 раза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и психологическая поддержка семей с детьми с ограниченными возможностями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проект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Продвижение экскурсионно-познавательного детско-юношеского туризма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Tourism" (по согласованию),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онлайн-проекта "Әжемнің ертегілері", направленного на сохранение традиций семейного чтения сказок, передачу культурных наследий из поколения в поколения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конкурсы "Моя семья – творческая семья", "Моя семья – полиязычная семья", "Моя семья – танцующая семья" и другие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"Дені сау бала"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(реализация прав детей, детей-инвалидов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детей с ограниченными возможностями на укрепление и охрану здоровья)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Плана мероприятий по дальнейшему развитию неонатальной хирургии в Республике Казахстан на 2022 –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Дорожной карты по совершенствованию детской онкологической и гематологической помощи в Республике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грантов резидентуры по остродефицитным специальностям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новорожденных и детей раннего возраста, профилактических медицинских осмотров детей до 18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ГОБМП, ОСМС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родовспомогательных организаций и организаций ПМСП оборудованием для проведения аудиологического и офтальмологического скринингов новорожденных и детей раннего возраста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перечня лекарственных средств и медицинских изделий для амбулаторного обеспечения детей орфанными и противоэпилептическими препаратами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оснащению пищеблоков столовых организаций образования камерами видеонаблюдения и поэтапному введению безналичного расчета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механизма общественного контроля за обеспечением безопасной и комфортной среды в организациях образования (санузлы, столовые, мебель, оборудование и др.) посредством интернет-ресурсов (телеграмм-бот, соцсети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нормативного правого акта по размещению государственного образовательного заказа на специальную психолого-педагогическую поддержку детей с ограниченными возможностями и методики его расчета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медицинской реабилитацией детей с ограниченными возможностями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ГОБМП, ОСМС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Раздел 4. "Баласын жетімсіретпеген ел"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(реализация прав детей-сирот и детей, оставшихся без попечения родителей)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расширению функций центров поддержки детей, находящихся в трудной жизненной ситуации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внесению изменений в действующее законодательство по внедрению альтернативной формы семейного устройства детей-сирот и детей, оставшихся без попечения родителей, – приемной профессиональной семьи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МТСЗН, МНЭ,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"Жайлы мекен"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(развитие инфраструктуры для детей и индустрии детства)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комплекса мер по развитию инфраструктуры городов, населенных пунктов (дворов, игровых площадок, мест пребывания ребенка) на предмет безопасности и внесение дополнений в планы развития регионов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специальных школ и школ-интернатов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открытия новых школ в регионах, построенных в рамках Программы "1000 школ к 2025 году"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национальной премии "Город, дружественный к ребенку" по итогам индекса благополучия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Раздел 6. "Бала қорғау"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(реализация прав детей на безопасные условия развития)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вопросу освещения темы суицида в документах, регламентирующих этику поведения журналистов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детей о возможности анонимного обращения в адрес КОПД МОН по фактам нарушения их прав в новом формате путем размещения в школе персонального QR-кода "Balaqorgau" в режиме 24/7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QR-коды в каждой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организациях образования служб примирения (медиации)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комплекса мер по профилактике интернет-зависимости и азартных игр среди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действий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МЗ, МОН,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поставщиками интернета и мобильных услуг специальных пакетов системы "Белый интернет" с ограниченным "очищенным" контентом для детей и подростков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включения национального проекта в интересах детей на 2023 – 2027 годы в перечень национальных проектов, утвержденный Указом Президента Республики Казахстан от 7 октября 2021 года № 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 "BALA_TIME.KZ" (информационно-разъяснительная работа по вопросам детства)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утверждение и реализация медиаплана по информационному сопровождению мероприятий, посвященных Году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январь-март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трансляция специальных медиапродуктов для детей: телепередач, сериалов, документальных фильмов, вирусных роликов, художественных мотиваторов, гиф-картинок, имиджевой продукции в социальных сетях, мессенджерах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Трансляция мультимедийного и познавательного контента на телеканале "Balapan"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МФ,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контента веб-сайта детской литературы "Дана бала" www.danabala.kz полнотекстовыми книгами казахстанских авторов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Национальная академическая библиотека Республики Казахстан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– Национальная палата предпринимателей Республики Казахстан "Атамекен" 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РУОЦ "Балдаурен" – республиканский учебно-оздоровительный центр "Балдаурен"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КОПД МОН – Комитет по охране прав детей Министерства образования и науки Республики Казахстан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СЦК – Служба центральных коммуникаций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 – первичная медико-санитарная помощь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 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НОБД – Национальная образовательная база данных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Tourism" – акционерное общество "Национальная компания "Kazakh Tourism"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