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1c9a" w14:textId="00f1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ых обществ "Агентство "Хабар" и "Международное информационное агентство "Казинфор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22 года № 2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формации и общественного развит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информации и общественного развития Республики Казахстан Умарова Аскара Куанышевича в составы советов директоров акционерных обществ "Агентство "Хабар" и "Международное информационное агентство "Казинформ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кратить полномочия члена Совета директоров акционерного общества "Агентство "Хабар" Балаевой Аиды Галымовны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