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60e5d" w14:textId="c660e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9 декабря 2014 года № 1291 "Об утверждении Правил изъятия, учета, хранения, передачи и уничтожения вещественных доказательств, изъятых документов, денег в национальной и иностранной валюте, наркотических средств, психотропных веществ по уголовным делам судом, органами прокуратуры, уголовного преследования и судебной экспертизы"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апреля 2022 года № 202.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декабря 2014 года № 1291 "Об утверждении Правил изъятия, учета, хранения, передачи и уничтожения вещественных доказательств, изъятых документов, денег в национальной и иностранной валюте, наркотических средств, психотропных веществ по уголовным делам судом, органами прокуратуры, уголовного преследования и судебной экспертизы"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изъятия, учета, хранения, передачи и уничтожения вещественных доказательств, изъятых документов, денег в национальной и иностранной валюте, наркотических средств, психотропных веществ по уголовным делам судом, органами прокуратуры, уголовного преследования и судебной экспертизы,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изъятия вещественных доказательств и документов по уголовным делам судом, органами прокуратуры, уголовного преследования и судебной экспертизы";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Факт изъятия предметов, ценностей и документов отражается в протоколе процессуальных действий либо протоколе, составленном в соответствии с требованиями,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527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Казахстан. Орган, ведущий уголовный процесс, допрашивает лицо, представившее предмет, ценности и документы, с отражением в протоколе их наименования, времени, места и других обстоятельств их обнаружения, приобретения, хранения, имеющих значение для установления истины. Фактические данные могут быть использованы только после их фиксации в протоколе процессуальных действий либо протоколе, составленном в соответствии с требованиями,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527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Казахстан, в качестве доказательств.";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В протоколе процессуальных действий либо протоколе, составленном в соответствии с требованиями,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527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Казахстан, перечисляются все изымаемые предметы и документы, а равно описываемое имущество. При изъятии большого числа предметов, ценностей и документов в обязательном порядке составляется опись, прилагаемая к протоколу и являющаяся его неотъемлемой частью, где отражаются точное наименование предмета, количество, мера, вес, серия, номер и другие отличительные признаки каждого изымаемого объекта, время и место их обнаружения.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обстоятельств дела, орган, ведущий уголовный процесс, изымает часть объекта, на котором находятся следы (микроследы), имеющие отношение к уголовному делу, если нет возможности изъять объект в целом. При этом органом, ведущим уголовный процесс, не допускается порча предметов, принадлежащих потерпевшим и иным лицам, а в случае неизбежной порчи делается об этом отметка в соответствующем протоколе и принимаются меры к возмещению причиненного гражданам ущерба.";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10 изложить в следующей редакции: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Изъятые предметы, ценности и документы подлежат осмотру, в необходимых случаях с участием специалиста, подробно описываются в протоколе процессуальных действий либо протоколе, составленном в соответствии с требованиями, предусмотренными статьей 527 Уголовно-процессуального кодекса Республики Казахстан, где указываются количественные и качественные характеристики предметов, ценностей и документов, все другие индивидуальные признаки, позволяющие выделить объект из числа подобных и обусловливающие его доказательственное значение.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специалиста обязательно, если имеется подозрение, что предметы представляют собой опасность (взрывчатые, токсичные и ядовитые вещества, радиоактивные материалы и другие опасные вещества). Производство каких-либо действий с такими объектами в отсутствие специалиста не допускается.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привлечения специалиста в процессуальном документе отражаются только индивидуальные признаки изымаемого предмета и ценностей.";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После осмотра изымаемые предметы, признанные вещественным доказательством, приобщаются к делу постановлением органа, ведущего уголовный процесс, либо протоколом, составленным в соответствии с требованиями,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527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Казахстан, и находятся при нем до вступления в законную силу приговора или постановления о прекращении дела.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Предметы, ценности и документы, изъятые в ходе досудебного производства, но не признанные вещественными доказательствами, подлежат возврату лицам, у которых они были изъяты.";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Отобранные образцы упаковываются, опечатываются, заверяются подписями участников следственных действий, приобщаются к делу в качестве вещественных доказательств постановлением органа, ведущего уголовный процесс, либо протоколом, составленным в соответствии с требованиями,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527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Казахстан.";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учета вещественных доказательств по уголовным делам судом, органами прокуратуры, уголовного преследования и судебной экспертизы";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хранения вещественных доказательств, изъятых документов, денег в национальной и иностранной валюте, наркотических средств, психотропных веществ по уголовным делам судом, органами прокуратуры, уголовного преследования и судебной экспертизы";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Порядок передачи вещественных доказательств";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Порядок уничтожения вещественных доказательств".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