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0e5d" w14:textId="c660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2014 года № 1291 "Об утверждении Правил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2022 года № 202.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2014 года № 1291 "Об утверждении Правил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изъятия вещественных доказательств и документов по уголовным делам судом, органами прокуратуры, уголовного преследования и судебной экспертизы";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Факт изъятия предметов, ценностей и документов отражается в протоколе процессуальных действий либо протоколе, составленном в соответствии с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527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Казахстан. Орган, ведущий уголовный процесс, допрашивает лицо, представившее предмет, ценности и документы, с отражением в протоколе их наименования, времени, места и других обстоятельств их обнаружения, приобретения, хранения, имеющих значение для установления истины. Фактические данные могут быть использованы только после их фиксации в протоколе процессуальных действий либо протоколе, составленном в соответствии с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527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в качестве доказательств.";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протоколе процессуальных действий либо протоколе, составленном в соответствии с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527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перечисляются все изымаемые предметы и документы, а равно описываемое имущество. При изъятии большого числа предметов, ценностей и документов в обязательном порядке составляется опись, прилагаемая к протоколу и являющаяся его неотъемлемой частью, где отражаются точное наименование предмета, количество, мера, вес, серия, номер и другие отличительные признаки каждого изымаемого объекта, время и место их обнаружения.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обстоятельств дела, орган, ведущий уголовный процесс, изымает часть объекта, на котором находятся следы (микроследы), имеющие отношение к уголовному делу, если нет возможности изъять объект в целом. При этом органом, ведущим уголовный процесс, не допускается порча предметов, принадлежащих потерпевшим и иным лицам, а в случае неизбежной порчи делается об этом отметка в соответствующем протоколе и принимаются меры к возмещению причиненного гражданам ущерба.";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Изъятые предметы, ценности и документы подлежат осмотру, в необходимых случаях с участием специалиста, подробно описываются в протоколе процессуальных действий либо протоколе, составленном в соответствии с требованиями, предусмотренными статьей 527 Уголовно-процессуального кодекса Республики Казахстан, где указываются количественные и качественные характеристики предметов, ценностей и документов, все другие индивидуальные признаки, позволяющие выделить объект из числа подобных и обусловливающие его доказательственное значение.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специалиста обязательно, если имеется подозрение, что предметы представляют собой опасность (взрывчатые, токсичные и ядовитые вещества, радиоактивные материалы и другие опасные вещества). Производство каких-либо действий с такими объектами в отсутствие специалиста не допускается.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привлечения специалиста в процессуальном документе отражаются только индивидуальные признаки изымаемого предмета и ценностей.";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После осмотра изымаемые предметы, признанные вещественным доказательством, приобщаются к делу постановлением органа, ведущего уголовный процесс, либо протоколом, составленным в соответствии с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527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и находятся при нем до вступления в законную силу приговора или постановления о прекращении дела.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Предметы, ценности и документы, изъятые в ходе досудебного производства, но не признанные вещественными доказательствами, подлежат возврату лицам, у которых они были изъяты.";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Отобранные образцы упаковываются, опечатываются, заверяются подписями участников следственных действий, приобщаются к делу в качестве вещественных доказательств постановлением органа, ведущего уголовный процесс, либо протоколом, составленным в соответствии с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527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учета вещественных доказательств по уголовным делам судом, органами прокуратуры, уголовного преследования и судебной экспертизы";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хранения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передачи вещественных доказательств";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уничтожения вещественных доказательств".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