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aa4" w14:textId="2c59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2022 года № 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