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bf1a" w14:textId="5d0b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заключения, внесения изменений, прекращения действия соглашения об инвестиционных обязательствах и типовой формы соглашения об инвестиционных обязательствах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2022 года № 312.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295-3 Предпринимательского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16 .02.2023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заключения, внесения изменений, прекращения действия соглашения об инвестиционных обязательствах;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типовую </w:t>
      </w:r>
      <w:r>
        <w:rPr>
          <w:rFonts w:ascii="Times New Roman"/>
          <w:b w:val="false"/>
          <w:i w:val="false"/>
          <w:color w:val="000000"/>
          <w:sz w:val="28"/>
        </w:rPr>
        <w:t>форму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инвестиционных обязательствах.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2022 года № 312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заключения, внесения изменений, прекращения действия соглашения об инвестиционных обязательствах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заключения, внесения изменений, прекращения действия соглашения об инвестиционных обязательствах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295-3 Предпринимательского кодекса Республики Казахстан (далее – Предпринимательский кодекс) и определяют порядок заключения, внесения изменений, прекращения действия соглашения об инвестиционных обязательствах.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заявитель – инвестор, являющийся юридическим лицом Республики Казахстан, соответствующий одновременно условиям,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295-3 Предпринимательского кодекса;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– заявка на заключение соглашения об инвестиционных обязательствах;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соглашение об инвестиционных обязательствах (далее – соглашение) – договор, заключаемый между Правительством Республики Казахстан и юридическим лицом, предусматривающий обязательства юридического лица по финансированию капитализируемых последующих расходов и (или) расходов на приобретение, производство, строительство новых фиксированных активов, а также по финансированию других затрат, увеличивающих стоимость фиксированных активов в соответствии с международными стандартами финансовой отчетности и (или) требованиями законодательства Республики Казахстан о бухгалтерском учете и финансовой отчетности, в течение восьми лет, включая год подачи заявки на заключение такого соглашения, суммарно в размере не менее семидесятипяти миллионнократного размера месячного расчетного показателя, установленного законом о республиканском бюджете и действующего на 1 января года, в котором подана заявка на его заключение;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финансовая состоятельность – источники финансирования средств (собственные или заемные средства) с указанием наименования и номера документа, подтверждающего наличие средств;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инвестиционный проект – комплекс мероприятий, предусматривающих инвестиции в создание новых, расширение и (или) обновление действующих производств, включая производства, созданные, расширенные и (или) обновленные в ходе реализации проекта государственно-частного партнерства, в том числе концессионного проекта.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заключения соглашения об инвестиционных обязательствах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заключения соглашения заявитель обращается в уполномоченный орган по инвестициям с приложением следующих документов на государственном и русском языках на бумажном носителе:</w:t>
      </w:r>
    </w:p>
    <w:bookmarkEnd w:id="15"/>
    <w:bookmarkStart w:name="z2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заключение соглашения по форме согласно приложению 1 к настоящим Правилам;</w:t>
      </w:r>
    </w:p>
    <w:bookmarkEnd w:id="16"/>
    <w:bookmarkStart w:name="z2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устава заявителя;</w:t>
      </w:r>
    </w:p>
    <w:bookmarkEnd w:id="17"/>
    <w:bookmarkStart w:name="z2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государственной регистрации (перерегистрации) заявителя;</w:t>
      </w:r>
    </w:p>
    <w:bookmarkEnd w:id="18"/>
    <w:bookmarkStart w:name="z2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подтверждающих финансовую состоятельность заявителя;</w:t>
      </w:r>
    </w:p>
    <w:bookmarkEnd w:id="19"/>
    <w:bookmarkStart w:name="z2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бизнес-план, разработанный в соответствии с требованиями к составлению бизнес-плана инвестиционного проекта, согласно приложению 2 к настоящим Правилам;</w:t>
      </w:r>
    </w:p>
    <w:bookmarkEnd w:id="20"/>
    <w:bookmarkStart w:name="z2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комплексной вневедомственной экспертизы проектов строительства, заверенное подписью руководителя, в порядке, определенном законодательством Республики Казахстан.</w:t>
      </w:r>
    </w:p>
    <w:bookmarkEnd w:id="21"/>
    <w:bookmarkStart w:name="z2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подпунктами 5) и 6) настоящего пункта Правил, прилагаются при реализации инвестиционных проектов.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Уполномоченный орган по инвестициям принимает и рассматривает заявление и приложенные к нему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статьи 295-3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в течение пяти рабочих дней со дня поступления заявления.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после окончания рабочего времени, в выходные и праздничные дни, согласно Трудовому кодексу Республики Казахстан прием заявления осуществляется следующим рабочим днем.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несоответствия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инвестициям возвращает заявителю документы без рассмотрения в течение пяти рабочих дней со дня поступления заявления. Возврат документов не является основанием для отказа в рассмотрении заявления при повторном обращении заявителя после устранения причин отказа в рассмотрении документов на заключение соглашения.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по инвестициям в течение пяти рабочих дней со дня поступления заявления запрашивает сведения согласно пункту 7 настоящих Правил:</w:t>
      </w:r>
    </w:p>
    <w:bookmarkEnd w:id="26"/>
    <w:bookmarkStart w:name="z2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уполномоченного органа, осуществляющего руководство в сфере обеспечения поступлений налогов и платежей в бюджет;</w:t>
      </w:r>
    </w:p>
    <w:bookmarkEnd w:id="27"/>
    <w:bookmarkStart w:name="z2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реестре субъектов предпринимательства.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орган, осуществляющий руководство в сфере обеспечения поступлений налогов и платежей в бюджет, в течение пяти рабочих дней со дня получения запроса представляет сведения о наличии или отсутствии задолженности по налогам и другим обязательным платежам в бюджет и задолженности по социальным платежам у заявителя на дату рассмотрения запроса.</w:t>
      </w:r>
    </w:p>
    <w:bookmarkEnd w:id="29"/>
    <w:bookmarkStart w:name="z2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задолженности у заявителя по налогам и другим обязательным платежам в бюджет и задолженности по социальным платежам являются основанием для возвращения заявления в целях устранения замечаний.</w:t>
      </w:r>
    </w:p>
    <w:bookmarkEnd w:id="30"/>
    <w:bookmarkStart w:name="z2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выявленных замечаний заявитель вправе повторно направить заявление.</w:t>
      </w:r>
    </w:p>
    <w:bookmarkEnd w:id="31"/>
    <w:bookmarkStart w:name="z2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инвестициям запрашивает в реестре субъектов предпринимательства сведения о категории субъекта предпринимательства в отношении заявителя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использования реестра субъектов предпринимательства, утвержденными постановлением Правительства Республики Казахстан от 28 декабря 2015 года № 1091.</w:t>
      </w:r>
    </w:p>
    <w:bookmarkEnd w:id="32"/>
    <w:bookmarkStart w:name="z2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 заявителя условиям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295-3 Предпринимательского кодекса является основанием для отказа в рассмотрении заявления.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отсутствии задолженности по налогам, другим обязательным платежам в бюджет и социальным платежам, а также соответствии заявителя условиям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295-3 Предпринимательского кодекса уполномоченный орган по инвестициям в установленном порядке разрабатывает проект постановления Правительства Республики Казахстан для подписания такого соглашения.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соглашения подготавливается уполномоченным органом по инвестициям в установленном законодательством порядке с учетом положений типовой формы соглашения.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заключении соглашения принимается Правительством Республики Казахстан на основании заявления, прилагаемых к нему документов заявителя при соответствии условиям для заключения соглашения и сведений уполномоченного органа, осуществляющего руководство в сфере обеспечения поступлений налогов и платежей в бюджет.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постановлении Правительства Республики Казахстан для заключения соглашения указывается должностное лицо, которое наделяется полномочиями на подписание соглашения от имени Правительства Республики Казахстан.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Одобренный постановлением Правительства Республики Казахстан проект соглашения в двух экземплярах направляется заявителю для подписания и заверения печатью (при наличии).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тридцати календарных дней со дня получения двух экземпляров соглашения подписывает их, заверяет печатью (при наличии) и направляет в уполномоченный орган по инвестициям.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внесения изменений и прекращения действия соглашения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Изменения в соглашение могут вноситься исключительно в части изменения графика вложения инвестиций с учетом сохранения положений, установленных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295-3 Предпринимательского кодекса.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Внесение изменений в график вложения инвестиций рассматривается уполномоченным органом по инвестициям на основании официального обращения заявителя с вложением пояснительной записки с подтверждающими документами и проекта графика вложения инвестиций.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по инвестициям в течение десяти рабочих дней со дня поступления такого заявления запрашивает сведения согласно пункту 7 настоящих Правил.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постановления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Уполномоченный орган, осуществляющий руководство в сфере обеспечения поступлений налогов и платежей в бюджет, в течение пяти рабочих дней со дня получения запроса представляет сведения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Сведения о наличии задолженности у заявителя по налогам, другим обязательным платежам в бюджет и социальным платежам являются основанием для возвращения заявления для устранении замечаний.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выявленных замечаний заявитель вправе повторно направить заявление.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 заявителя условиям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295-3 Предпринимательского кодекса является основанием для отказа в рассмотрении заявления.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проекта постановления Правительства Республики Казахстан, предусматривающего внесение изменений в соглашение, осуществляется уполномоченным органом по инвестициям в течение десяти рабочих дней со дня получения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о внесении изменений в соглашение принимается Правительством Республики Казахстан на основании официального обращения заявителя и прилагаемых к нему документов, указанных в пункте 12 настоящих Правил, при соответствии условиям для внесения изменений и согласования согласно сведениям уполномоченного органа, осуществляющего руководство в сфере обеспечения поступлений налогов и платежей в бюджет, и реестру субъектов предпринимательства.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постановления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Одобренный постановлением Правительства Республики Казахстан проект внесения изменений в соглашение в двух экземплярах направляется заявителю для подписания и заверения печатью (при наличии).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тридцати календарных дней со дня получения двух экземпляров проекта внесения изменений в соглашение подписывает их, заверяет печатью (при наличии) и направляет в уполномоченный орган по инвестициям.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Действие соглашения до истечения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289 Предпринимательского кодекса, может быть прекращено по соглашению сторон или в одностороннем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295-3 Предпринимательского кодекса.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неисполнении обязательств и условий,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295-3 Предпринимательского кодекса, в период действия соглашения Правительство Республики Казахстан досрочно прекращает его действие в одностороннем порядке по истечении трех месяцев с даты направления уведомления.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досрочном прекращении соглашения юридическое лицо, заключившее такое соглашение, осуществляет перерасчет своих налоговых обязательств в порядке, установленном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Порядок расторжения соглашения осуществляется в соответствии с условиями самого соглашения и учетом действующего законодательства Республики Казахстан.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внесения изменений,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соглашения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обязательствах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Правительства РК от 16.02.2023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заключение соглашения об инвестиционных обязательствах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Сведения об инвесторе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юридический адрес и фактическое местонахождение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юридического лица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электронная почта)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юридического лица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электронная почта)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соглашения об инвестиционных обязательствах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электронная почта)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годовой доход за предыдущий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товаров собственного производства либо от реализации добытых полезных ископаемых и (или) продукции, полученной в результате переработки полезных ископаемых, за предыдущий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дохода от реализации товаров собственного производства либо от реализации добытых полезных ископаемых и (или) продукции, полученной в результате переработки полезных ископаемых, в совокупном годовом доходе, исчисляемая по следующей формуле: (доход от реализации товаров собственного производства либо от реализации добытых полезных ископаемых и (или) продукции, полученной в результате переработки полезных ископаемых, за предыдущий год / совокупный доход за предыдущий год)* 100 %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Сведения об инвестиционном проекте (заполняется при реализации инвестиционного проекта)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инвестиционного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инвестиционного проекта (область, район, город)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инвестиций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295-3 Предпринимательского кодекса Республики Казахстан на предстоящие 8 лет, включая год подачи заявки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новых рабочих мест (временные / постоянные)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годового финансирования обучения казахстанских кадров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График вложения инвестиций по соглашению об инвестиционных обязательствах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обязательства, тысяч тенге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537"/>
              <w:gridCol w:w="1537"/>
              <w:gridCol w:w="1537"/>
              <w:gridCol w:w="1537"/>
              <w:gridCol w:w="1538"/>
              <w:gridCol w:w="1538"/>
              <w:gridCol w:w="1538"/>
              <w:gridCol w:w="1538"/>
            </w:tblGrid>
            <w:tr>
              <w:trPr>
                <w:trHeight w:val="30" w:hRule="atLeast"/>
              </w:trPr>
              <w:tc>
                <w:tcPr>
                  <w:tcW w:w="153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153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Вид инвестиционных обязательств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Календарный год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Всего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год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год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год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 год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последующие годы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Виды налогов и платежей, уплачиваемых заявителем по состоянию на дату подачи заявления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(период, фиксируемая налоговая ставка)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(период, фиксируемая налоговая ставка)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(период, фиксируемая налоговая ставка)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(период, фиксируемая налоговая ставка)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заключения,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изменений, прекращения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об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обязательствах</w:t>
            </w:r>
          </w:p>
        </w:tc>
      </w:tr>
    </w:tbl>
    <w:bookmarkStart w:name="z8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по составлению бизнес-плана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Бизнес-план состоит из следующих разделов: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резюме проекта;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технологический раздел;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коммерческий раздел;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социально-экономическое воздействие*;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финансовый раздел*.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Резюме проекта включает в себя: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юридическом лице: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иностранного участия (с указанием страны);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участия квазигосударственного сектора;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по проекту: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проекта;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проекта;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предполагаемого инвестиционного проекта (приобретение, производство, строительство фиксированных активов);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создаваемых рабочих мест (временных и постоянных); 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выпускаемой продукции по классификатору продукции по видам экономической деятельности (КПВЭД РК).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Технологический раздел включает в себя: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технологии инвестиционного проекта с указанием приобретаемых и используемых фиксированных активов;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современных технологий в инвестиционном проекте.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Коммерческий раздел включает в себя: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поставку оборудования: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необходимого технологического оборудования;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новизну технологического оборудования (дата выпуска и модель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оборудования);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маркетинг: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сбыт продукции – в какие регионы, каким потребителям, в какие страны за рубежом предполагается поставка. 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Социально-экономическое воздействие включает в себя: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ожидаемый социальный эффект при реализации проекта;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 в социально-экономическое развитие региона;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обязательства и намерения по развитию социально-экономического положения.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Финансовый раздел включает в себя: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реализации проекта, источники финансирования: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собственные средства;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заемные средства (кредиты или привлеченные средства хозяйствующих субъектов) и/или грант;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средства;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финансовый анализ: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финансовую модель проекта;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чистый дисконтированный доход за жизненный цикл проекта;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внутреннюю норму доходности за жизненный цикл проекта;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окупаемости проекта (простой и дисконтированный);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простую норму прибыли (рентабельность).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Бизнес-план инвестиционного проекта необходимо прошить и пронумеровать, заверить подписью руководителя и печатью юридического лица (при наличии).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2022 года № 312</w:t>
            </w:r>
          </w:p>
        </w:tc>
      </w:tr>
    </w:tbl>
    <w:bookmarkStart w:name="z12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соглашения об инвестиционных обязательствах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Типовая форма с изменениями, внесенными постановлением Правительства РК от 16.02.2023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об инвестиционных обязательствах заключено между Правительством Республики Казахстан в лице ________________________________________________________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действующего 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Правительстве Республики Казахстан" (далее – Правительство), и 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 Республики Казахстан, номер, дата государственной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руководителя или иного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_____________________________________________________ (далее – инвестор),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(устава или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именуемые в дальнейшем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благоприятного инвестиционного климата в Республике Казахстан является одним из приоритетных направлений экономической политики государства,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инвестор заинтересован в получении гарантий стабильности налогового законодательства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289 Предпринимательского кодекса Республики Казахстан (далее – Предпринимательский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712-5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(далее – Налоговый кодекс) при осуществлении инвестиций согласно настоящему соглашению,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и инвестор заключили настоящее соглашение об инвестиционных обязательствах (далее – соглашение) и договорились о том, что соглашение будет регулировать их взаимные права и обязанности в течение срока его действия.</w:t>
      </w:r>
    </w:p>
    <w:bookmarkStart w:name="z13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Основные понятия</w:t>
      </w:r>
    </w:p>
    <w:bookmarkEnd w:id="102"/>
    <w:bookmarkStart w:name="z1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понятия, используемые в соглашении:</w:t>
      </w:r>
    </w:p>
    <w:bookmarkEnd w:id="103"/>
    <w:bookmarkStart w:name="z1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инвестиции – все виды имущества (кроме товаров, предназначенных для личного потребления), включая предметы финансового лизинга со дня договора лизинга, а также права на них, вкладываемые инвестором в уставный капитал юридического лица или увеличение фиксированных активов, используемых для предпринимательской деятельности, а также для реализации проекта государственно-частного партнерства, в том числе концессионного проекта;</w:t>
      </w:r>
    </w:p>
    <w:bookmarkEnd w:id="104"/>
    <w:bookmarkStart w:name="z1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инвестиционные обязательства – обязательства инвестора по финансированию капитализируемых последующих расходов и (или) расходов на приобретение, производство, строительство новых фиксированных активов, а также по финансированию других затрат, увеличивающих стоимость фиксированных активов в соответствии с международными стандартами финансовой отчетности и (или) требованиями законодательства Республики Казахстан о бухгалтерском учете и финансовой отчетности;</w:t>
      </w:r>
    </w:p>
    <w:bookmarkEnd w:id="105"/>
    <w:bookmarkStart w:name="z1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инвестиционный проект – комплекс мероприятий, предусматривающих инвестиции в создание новых, расширение и (или) обновление действующих производств, включая производства, созданные, расширенные и (или) обновленные в ходе реализации проекта государственно-частного партнерства, в том числе концессионного проекта;</w:t>
      </w:r>
    </w:p>
    <w:bookmarkEnd w:id="106"/>
    <w:bookmarkStart w:name="z1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стабильность налогового законодательства – гарантия стабильности при изменении налогового законодательства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7"/>
    <w:bookmarkStart w:name="z14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Предмет соглашения</w:t>
      </w:r>
    </w:p>
    <w:bookmarkEnd w:id="108"/>
    <w:bookmarkStart w:name="z1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Предметом соглашения является осуществление инвестором инвестиционных обязательств в размере __________ тенге в течение восьми лет с учетом положений главы 3 настоящего соглашения.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Инвестору, заключившему настоящее соглашение, гарантируется стабильность налогового законодательства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кодекса.</w:t>
      </w:r>
    </w:p>
    <w:bookmarkStart w:name="z14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Осуществление инвестиций</w:t>
      </w:r>
    </w:p>
    <w:bookmarkEnd w:id="110"/>
    <w:bookmarkStart w:name="z1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Инвестиции включают в себя финансирование инвестором капитализируемых последующих расходов и (или) расходов на приобретение, производство, строительство новых фиксированных активов, а также финансирование других затрат, увеличивающих стоимость фиксированных активов в соответствии с международными стандартами финансовой отчетности и (или) требованиями законодательства Республики Казахстан о бухгалтерском учете и финансовой отчетности (далее – инвестиции).</w:t>
      </w:r>
    </w:p>
    <w:bookmarkEnd w:id="111"/>
    <w:bookmarkStart w:name="z1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Инвестор направит на инвестиции _________ тенге.</w:t>
      </w:r>
    </w:p>
    <w:bookmarkEnd w:id="112"/>
    <w:bookmarkStart w:name="z26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финансирование не менее пятидесяти процентов от суммы инвестиционных обязательств, предусмотренной в пункте 2 настоящего соглашения, должно быть осуществлено в течение первых четырех лет, включая год подачи заявки на заключение настоящего соглашения.</w:t>
      </w:r>
    </w:p>
    <w:bookmarkEnd w:id="113"/>
    <w:bookmarkStart w:name="z26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исполнении инвестором инвестиционных обязательств:</w:t>
      </w:r>
    </w:p>
    <w:bookmarkEnd w:id="114"/>
    <w:bookmarkStart w:name="z26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товаров, работ и услуг по договорам, заключенным со взаимосвязанной стороной, учитывается в размере фактически понесенных расходов, но не более пятидесяти процентов от суммы обязательств, предусмотренной в пункте 2 настоящего соглашения;</w:t>
      </w:r>
    </w:p>
    <w:bookmarkEnd w:id="115"/>
    <w:bookmarkStart w:name="z26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заключении договоров на приобретение товаров, работ и услуг, стоимость которых учитывается в размере фактически понесенных расходов, со взаимосвязанной стороной такая взаимосвязанная сторона должна являться резидентом Республики Казахстан.</w:t>
      </w:r>
    </w:p>
    <w:bookmarkEnd w:id="116"/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В сумму инвестиций,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включаются инвестиции, осуществляемые инвестором в год подачи заявки на заключение соглашения.</w:t>
      </w:r>
    </w:p>
    <w:bookmarkEnd w:id="117"/>
    <w:bookmarkStart w:name="z1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Вложение инвестиций осуществляется инвестором в соответствии с графиком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определяющим календарный график вложения инвестиций инвестором.</w:t>
      </w:r>
    </w:p>
    <w:bookmarkEnd w:id="118"/>
    <w:bookmarkStart w:name="z15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Сторон</w:t>
      </w:r>
    </w:p>
    <w:bookmarkEnd w:id="119"/>
    <w:bookmarkStart w:name="z1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Правительство в лице уполномоченного органа по инвестициям имеет право:</w:t>
      </w:r>
    </w:p>
    <w:bookmarkEnd w:id="120"/>
    <w:bookmarkStart w:name="z1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пределах, установленных законодательством Республики Казахстан, представлять Республику Казахстан при проведении переговоров с инвестором;</w:t>
      </w:r>
    </w:p>
    <w:bookmarkEnd w:id="121"/>
    <w:bookmarkStart w:name="z1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инвестора исполнения всех своих обязанностей и условий соглашения, а также запрашивать информацию, касающуюся исполнения соглашения;</w:t>
      </w:r>
    </w:p>
    <w:bookmarkEnd w:id="122"/>
    <w:bookmarkStart w:name="z15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посещать объект инвестора, на котором осуществляется инвестиционный проект, с целью проверки исполнения обязательств в соответствии с графиком вложения инвестиций;</w:t>
      </w:r>
    </w:p>
    <w:bookmarkEnd w:id="123"/>
    <w:bookmarkStart w:name="z15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досрочно расторгнуть соглашение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 соглашением;</w:t>
      </w:r>
    </w:p>
    <w:bookmarkEnd w:id="124"/>
    <w:bookmarkStart w:name="z1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 также иные права, предусмотренные законодательством Республики Казахстан.</w:t>
      </w:r>
    </w:p>
    <w:bookmarkEnd w:id="125"/>
    <w:bookmarkStart w:name="z1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Инвестор имеет право:</w:t>
      </w:r>
    </w:p>
    <w:bookmarkEnd w:id="126"/>
    <w:bookmarkStart w:name="z1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предпринимать любые действия, не противоречащие соглашению и действующему законодательству Республики Казахстан при осуществлении инвестиций;</w:t>
      </w:r>
    </w:p>
    <w:bookmarkEnd w:id="127"/>
    <w:bookmarkStart w:name="z1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досрочно расторгнуть соглашение в соответствии с Предпринимательским кодексом и настоящим соглашением.</w:t>
      </w:r>
    </w:p>
    <w:bookmarkEnd w:id="128"/>
    <w:bookmarkStart w:name="z16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Обязанности сторон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Правительство в лице уполномоченного органа по инвестициям в пределах своей компетенции обязуется:</w:t>
      </w:r>
    </w:p>
    <w:bookmarkEnd w:id="130"/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мониторинг исполнения обязательств в рамках соглашения;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взаимодействовать с государственными органами Республики Казахстан по вопросам внесения изменений и расторжения соглашения;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разрабатывать проект постановления Правительства Республики Казахстан для подписания соглашения;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оказывать содействие в урегулировании инвестиционных споров с участием инвестора в досудебном порядке.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Инвестор обязуется: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инвестиции в размере и сроки,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</w:t>
      </w:r>
    </w:p>
    <w:bookmarkEnd w:id="136"/>
    <w:bookmarkStart w:name="z1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положения настоящего соглашения;</w:t>
      </w:r>
    </w:p>
    <w:bookmarkEnd w:id="137"/>
    <w:bookmarkStart w:name="z1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ежегодно, начиная с года, следующего за годом заключения соглашения, осуществлять финансирование обучения казахстанских кадров в сумме не менее двадцати тысячекратного размера месячного расчетного показателя, установленного законом о республиканском бюджете и действующего на 1 января года, в котором осуществляется такое финансирование непрерывного обучения казахстанских кадров, и проводить работу по повышению их квалификации (юридическое лицо, являющееся недропользователем, осуществляет финансирование расходов, указанных в подпункте 3) настоящего пункта, в соответствии с законодательством Республики Казахстан о недрах и недропользовании); </w:t>
      </w:r>
    </w:p>
    <w:bookmarkEnd w:id="138"/>
    <w:bookmarkStart w:name="z1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представлять информацию о ходе осуществления инвестиций и соблюдать сроки представления отчетов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139"/>
    <w:bookmarkStart w:name="z17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Форс-мажор</w:t>
      </w:r>
    </w:p>
    <w:bookmarkEnd w:id="140"/>
    <w:bookmarkStart w:name="z17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Ни одна из Сторон не несет ответственности за неисполнение каких-либо обязательств по соглашению, если такое неисполнение или задержка при выполнении вызваны обстоятельствами непреодолимой силы (далее – форс-мажор).</w:t>
      </w:r>
    </w:p>
    <w:bookmarkEnd w:id="141"/>
    <w:bookmarkStart w:name="z17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форс-мажору относятся обстоятельства непреодолимой силы, то есть чрезвычайные и непредотвратимые при данных условиях обстоятельства (стихийные явления, военные действия и т.п.)</w:t>
      </w:r>
    </w:p>
    <w:bookmarkEnd w:id="142"/>
    <w:bookmarkStart w:name="z1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полной или частичной приостановке осуществления инвестиционных обязательств, вызванной обстоятельствами форс-мажора, период осуществления инвестиционных обязательств продлевается путем внесения изменений в график вложения инвестиций на срок действия форс-мажора и возобновляется со дня его прекращения. </w:t>
      </w:r>
    </w:p>
    <w:bookmarkEnd w:id="143"/>
    <w:bookmarkStart w:name="z1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возникновения обстоятельств форс-мажора сторона, пострадавшая от него, в течение 15 рабочих дней со дня возникновения уведомляет об этом другую Сторону путем вручения письменного извещения с его указанием даты начала события и описанием обстоятельств форс-мажора.</w:t>
      </w:r>
    </w:p>
    <w:bookmarkEnd w:id="144"/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возникновении обстоятельств форс-мажора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обстоятельств.</w:t>
      </w:r>
    </w:p>
    <w:bookmarkEnd w:id="145"/>
    <w:bookmarkStart w:name="z18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Конфиденциальность</w:t>
      </w:r>
    </w:p>
    <w:bookmarkEnd w:id="146"/>
    <w:bookmarkStart w:name="z1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Стороны в соответствии с законодательством Республики Казахстан соблюдают условия конфиденциальности по всем документам, информации и отчетам, относящимся к работе по реализации соглашения, в течение срока его действия.</w:t>
      </w:r>
    </w:p>
    <w:bookmarkEnd w:id="147"/>
    <w:bookmarkStart w:name="z1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Ни одна из сторон без получения письменного согласия другой стороны не вправе раскрывать информацию, касающуюся содержания соглашения, или иную информацию, считаемую конфиденциальной и связанную с осуществлением инвестиций, кроме случаев, когда:</w:t>
      </w:r>
    </w:p>
    <w:bookmarkEnd w:id="148"/>
    <w:bookmarkStart w:name="z1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используется в ходе судебного разбирательства;</w:t>
      </w:r>
    </w:p>
    <w:bookmarkEnd w:id="149"/>
    <w:bookmarkStart w:name="z18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представляется третьим лицам, оказывающим услуги одной из сторон по соглашению, при условии,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срок;</w:t>
      </w:r>
    </w:p>
    <w:bookmarkEnd w:id="150"/>
    <w:bookmarkStart w:name="z18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представляется банку или иной финансовой организации, у которой сторона по соглашению получает финансовые средства, при условии, что такой банк или финансовая организация берут на себя обязательство соблюдения условий конфиденциальности такой информации;</w:t>
      </w:r>
    </w:p>
    <w:bookmarkEnd w:id="151"/>
    <w:bookmarkStart w:name="z1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представляется налоговым или иным уполномоченным государственным органам Республики Казахстан, которые имеют доступ к любой информации, в том числе являющейся банковской тайной, относящейся к любым банковским счетам инвестора, в том числе открытым в иностранных банках за пределами Республики Казахстан.</w:t>
      </w:r>
    </w:p>
    <w:bookmarkEnd w:id="152"/>
    <w:bookmarkStart w:name="z18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Мониторинг за соблюдением условий соглашения</w:t>
      </w:r>
    </w:p>
    <w:bookmarkEnd w:id="153"/>
    <w:bookmarkStart w:name="z1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Мониторинг за соблюдением условий соглашения осуществляется уполномоченным органом по инвестициям.</w:t>
      </w:r>
    </w:p>
    <w:bookmarkEnd w:id="154"/>
    <w:bookmarkStart w:name="z1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После заключения соглашения инвестор представляет по форме, устанавливаемой уполномоченным органом по инвестициям, годовой отчет о выполнении настоящего соглашения,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в соответствии с графиком вложения инвестиций не позднее двадцать пятого февраля года, следующего за отчетным годом, с разбивкой инвестиционных обязательств по графику вложения инвестиций, приложением сводного реестра документов, подтверждающих выполнение обязательств.</w:t>
      </w:r>
    </w:p>
    <w:bookmarkEnd w:id="155"/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нарушения инвестором условий соглашения или неисполнения обязательств, уполномоченный орган по инвестициям направляет инвестору уведомление с указанием выявленных нарушений и предоставляет 3 (три) месяца для их устранения. В случае неустранения выявленных нарушений Правительство в лице уполномоченного органа по инвестициям в одностороннем порядке расторгает настоящее соглашение в соответствии с пунктом 31 настоящего соглашения.</w:t>
      </w:r>
    </w:p>
    <w:bookmarkEnd w:id="156"/>
    <w:bookmarkStart w:name="z1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завершения реализации графика вложения инвестиций инвестор в течение двух месяцев представляет в уполномоченный орган по инвестициям аудиторский отчет, который должен содержать:</w:t>
      </w:r>
    </w:p>
    <w:bookmarkEnd w:id="157"/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осуществлении инвестиций согласно графику вложения инвестиций;</w:t>
      </w:r>
    </w:p>
    <w:bookmarkEnd w:id="158"/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сводный реестр документов, подтверждающих вложение инвестиций в соответствии с графиком вложения инвестиций.</w:t>
      </w:r>
    </w:p>
    <w:bookmarkEnd w:id="159"/>
    <w:bookmarkStart w:name="z19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Разрешение споров</w:t>
      </w:r>
    </w:p>
    <w:bookmarkEnd w:id="160"/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Стороны приложат все усилия для разрешения всех споров и разногласий, связанных с выполнением или интерпретацией любого из положений соглашения, путем переговоров между собой.</w:t>
      </w:r>
    </w:p>
    <w:bookmarkEnd w:id="161"/>
    <w:bookmarkStart w:name="z1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недостижения сторонами согласия в течение двух месяцев со дня получения письменного обращения любой из сторон к другой стороне, разрешение споров может производиться в суде Международного финансового центра "Астана", Международном арбитражном центре Международного финансового центра "Астана" или судебных органах Республики Казахстан, а также арбитражах, определяемых соглашением сторон.</w:t>
      </w:r>
    </w:p>
    <w:bookmarkEnd w:id="162"/>
    <w:bookmarkStart w:name="z1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Стороны не освобождаются от выполнения обязательств, установленных соглашением, до полного разрешения возникших споров и разногласий.</w:t>
      </w:r>
    </w:p>
    <w:bookmarkEnd w:id="163"/>
    <w:bookmarkStart w:name="z19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Применимое право</w:t>
      </w:r>
    </w:p>
    <w:bookmarkEnd w:id="164"/>
    <w:bookmarkStart w:name="z1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соглашения и других соглашений, подписанных на основе настоящего соглашения, применяется действующее право Республики Казахстан или Международного финансового центра "Астана".</w:t>
      </w:r>
    </w:p>
    <w:bookmarkEnd w:id="165"/>
    <w:bookmarkStart w:name="z20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Срок действия и вступления соглашения в силу</w:t>
      </w:r>
    </w:p>
    <w:bookmarkEnd w:id="166"/>
    <w:bookmarkStart w:name="z2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Срок действия соглашения определяется сроком действия гарантий стабильности налогового законодательства.</w:t>
      </w:r>
    </w:p>
    <w:bookmarkEnd w:id="167"/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осуществления инвестиций определяется графиком вложения инвестиций.</w:t>
      </w:r>
    </w:p>
    <w:bookmarkEnd w:id="168"/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соглашение вступает в силу со дня его регистрации.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Действие соглашения прекращается по истечении ______________________________. (дата)</w:t>
      </w:r>
    </w:p>
    <w:bookmarkEnd w:id="170"/>
    <w:bookmarkStart w:name="z20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Изменения, вносимые в соглашение</w:t>
      </w:r>
    </w:p>
    <w:bookmarkEnd w:id="171"/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Стороны вправе вносить изменения в соглашение только в части изменения графика вложения инвестиций с учетом сохранения положений пунктов 3, 4, 10, 13 настоящего соглашения путем заключения дополнительных соглашений не более двух раз в год по взаимному согласию в соответствии с законодательством Республики Казахстан.</w:t>
      </w:r>
    </w:p>
    <w:bookmarkEnd w:id="172"/>
    <w:bookmarkStart w:name="z20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Условия расторжения соглашения</w:t>
      </w:r>
    </w:p>
    <w:bookmarkEnd w:id="173"/>
    <w:bookmarkStart w:name="z20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Действие соглашения до истечения срока, установленного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может быть прекращено досрочно по соглашению сторон или в одностороннем порядке в соответствии с настоящим разделом. </w:t>
      </w:r>
    </w:p>
    <w:bookmarkEnd w:id="174"/>
    <w:bookmarkStart w:name="z2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досрочном прекращении соглашения юридическое лицо, заключившее такое соглашение, осуществляет перерасчет своих налоговых обязательств в порядке, установленном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5"/>
    <w:bookmarkStart w:name="z2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неисполнении обязательств и условий, предусмотренных подпунктами 1), 2), 3), 4) пункта 10 соглашения, в период действия соглашения об инвестиционных обязательствах Правительство Республики Казахстан досрочно прекращает действие соглашения в одностороннем порядке по истечении трех месяцев с даты направления уведомления.</w:t>
      </w:r>
    </w:p>
    <w:bookmarkEnd w:id="176"/>
    <w:bookmarkStart w:name="z2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Инвестор вправе расторгнуть настоящее соглашение в одностороннем порядке с предварительным уведомлением уполномоченного органа по инвестициям не позднее 3 (трех) месяцев до даты расторжения настоящего соглашения.</w:t>
      </w:r>
    </w:p>
    <w:bookmarkEnd w:id="177"/>
    <w:bookmarkStart w:name="z21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Язык соглашения</w:t>
      </w:r>
    </w:p>
    <w:bookmarkEnd w:id="178"/>
    <w:bookmarkStart w:name="z21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Текст соглашения, изменения, приложения, дополнительные документы, прилагаемые к настоящему соглашению, составляются на государственном и русском языках в двух экземплярах. Все экземпляры являются равно аутентичными и имеют одинаковую юридическую силу, если иное не предусмотрено условиями соглашения.</w:t>
      </w:r>
    </w:p>
    <w:bookmarkEnd w:id="179"/>
    <w:bookmarkStart w:name="z21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Стороны договариваются, что ___________ язык будет использоваться как язык общения. Со дня вступления соглашения в силу информация относительно выполнения условий соглашения составляется на ___________ языке.</w:t>
      </w:r>
    </w:p>
    <w:bookmarkEnd w:id="180"/>
    <w:bookmarkStart w:name="z21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Дополнительные положения</w:t>
      </w:r>
    </w:p>
    <w:bookmarkEnd w:id="181"/>
    <w:bookmarkStart w:name="z21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Уведомления и отчеты представляются собственноручно или отправляются почтой с уведомлением по следующему адресу:</w:t>
      </w:r>
    </w:p>
    <w:bookmarkEnd w:id="182"/>
    <w:bookmarkStart w:name="z21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инвестициям: ________________________________________; (название, юридический адрес, телефоны) руководитель уполномоченного органа по инвестициям: ____________________________; (фамилия, имя, отчество (при наличии)</w:t>
      </w:r>
    </w:p>
    <w:bookmarkEnd w:id="183"/>
    <w:bookmarkStart w:name="z21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инвестор:</w:t>
      </w:r>
    </w:p>
    <w:bookmarkEnd w:id="184"/>
    <w:bookmarkStart w:name="z21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____________________________________________________; (название, юридический и фактический адреса, телефоны, электронный адрес) руководитель инвестора: _____________________________________. (фамилия, имя, отчество (при наличии)</w:t>
      </w:r>
    </w:p>
    <w:bookmarkEnd w:id="185"/>
    <w:bookmarkStart w:name="z22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изменении адресов, указанных в соглашении, каждая из сторон в двухнедельный срок должна письменно уведомить об этом другую сторону.</w:t>
      </w:r>
    </w:p>
    <w:bookmarkEnd w:id="186"/>
    <w:bookmarkStart w:name="z22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наличии каких-либо расхождений между положениями приложений и самим соглашением последний имеет основополагающее значение.</w:t>
      </w:r>
    </w:p>
    <w:bookmarkEnd w:id="187"/>
    <w:bookmarkStart w:name="z22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Соглашение подписано __ _________ ____ года в городе Астане, Республика Казахстан, уполномоченными представителями Сторон.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лица Правительства Республики Казахстан: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(при наличии)</w:t>
            </w:r>
          </w:p>
        </w:tc>
      </w:tr>
    </w:tbl>
    <w:bookmarkStart w:name="z22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соглашения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обязательствах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Правительства РК от 16.02.2023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вложения инвестиций </w:t>
      </w:r>
    </w:p>
    <w:bookmarkEnd w:id="192"/>
    <w:bookmarkStart w:name="z27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инвестора: _________________________________</w:t>
      </w:r>
    </w:p>
    <w:bookmarkEnd w:id="193"/>
    <w:bookmarkStart w:name="z27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Инвестиционные обязательства, тысяч тенге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95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инвестиционных обязательств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 М.П.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 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соглашению об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23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Годовой отчет о выполнении соглашения об инвестиционных обязательствах от "__"________20__года № ________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заключившего соглашение об инвестиционных обязательствах)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(Местонахождение инвестора)</w:t>
            </w:r>
          </w:p>
        </w:tc>
      </w:tr>
    </w:tbl>
    <w:bookmarkStart w:name="z24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 ____ год</w:t>
      </w:r>
    </w:p>
    <w:bookmarkEnd w:id="201"/>
    <w:bookmarkStart w:name="z24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202"/>
    <w:bookmarkStart w:name="z24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юридические лица Республики Казахстан, заключившие соглашение об инвестиционных обязательствах</w:t>
      </w:r>
    </w:p>
    <w:bookmarkEnd w:id="203"/>
    <w:bookmarkStart w:name="z24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представления: до 25 февраля года, следующего за отчетным годом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Инвестиции в фиксированные активы,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инвестиционных обязательств, в том числе по статьям затрат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(+;-)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отклонения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 (наименование, №, дата)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инвестиций за 20____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Вложения по принятым обязательствам на обучение кадров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6" w:id="205"/>
      <w:r>
        <w:rPr>
          <w:rFonts w:ascii="Times New Roman"/>
          <w:b w:val="false"/>
          <w:i w:val="false"/>
          <w:color w:val="000000"/>
          <w:sz w:val="28"/>
        </w:rPr>
        <w:t>
      Заверяем подлинность и достоверность указанных сведений.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Тел. _________________ электронная почта______________подпись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 Фамилия, имя, отчество (при наличии)</w:t>
      </w:r>
    </w:p>
    <w:p>
      <w:pPr>
        <w:spacing w:after="0"/>
        <w:ind w:left="0"/>
        <w:jc w:val="both"/>
      </w:pPr>
      <w:bookmarkStart w:name="z247" w:id="206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______________________М.П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наличии).</w:t>
      </w:r>
    </w:p>
    <w:bookmarkStart w:name="z24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годового отчета о выполнении соглашения.</w:t>
      </w:r>
    </w:p>
    <w:bookmarkEnd w:id="207"/>
    <w:bookmarkStart w:name="z24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"Годовой отчет о выполнении соглашения" разработана в соответствии со статьей 295-3 Предпринимательского кодекса Республики Казахстан.</w:t>
      </w:r>
    </w:p>
    <w:bookmarkEnd w:id="208"/>
    <w:bookmarkStart w:name="z25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"Годовой отчет о выполнении соглашения" представляется юридическими лицами Республики Казахстан, заключившими соглашение об инвестиционных обязательствах с уполномоченным органом по инвестициям, не позднее 25 февраля, ежегодно до завершения графика вложения инвестиций с расшифровкой по статьям затрат, предусмотренных графиком вложения инвестиций, приложением документов, подтверждающих ввод в эксплуатацию фиксированных активов. </w:t>
      </w:r>
    </w:p>
    <w:bookmarkEnd w:id="209"/>
    <w:bookmarkStart w:name="z25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 прилагаются копии документов, подтверждающих ввод в эксплуатацию фиксированных активов, исполнение принятых обязательств, заверенные подписью руководителя и печатью Сторон, заключивших соглашение об инвестиционных обязательствах.</w:t>
      </w:r>
    </w:p>
    <w:bookmarkEnd w:id="210"/>
    <w:bookmarkStart w:name="z25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2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