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9571" w14:textId="f3c9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2022 года № 440. Утратило силу постановлением Правительства Республики Казахстан от 4 октября 2023 года № 862.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Настоящее постановление вводится в действие со дня его подписания, за исключением подпункта 250) пункта 15 Положения, который действует до 1 января 2026 года в соответствии с Кодексом Республики Казахстан "О недрах и недропользовании".";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индустрии и инфраструктурного развития Республики Казахстан,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2022 года № 440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936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индустрии и инфраструктурного развития Республики Казахстан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индустрии и инфраструктурного развития Республики Казахстан (далее – Министерство) является государственным органом Республики Казахстан, осуществляющим руководство в сферах индустрии и индустриального развития; промышленности; горно-металлургического комплекса; развития внутристрановой ценности; машиностроения; угольной, химической, легкой, деревообрабатывающей и мебельной промышленности; строительной индустрии и производства строительных материалов; безопасности машин и оборудования; безопасности химической продукции в соответствии с отраслевой направленностью; экспортного контроля; энергосбережения и повышения энергоэффективности; регулирования производства драгоценных металлов и оборота драгоценных металлов и драгоценных камней; сырьевых товаров, содержащих драгоценные металлы; ювелирных и других изделий; создания, функционирования и упразднения специальных экономических зон; государственного управления недропользованием в части твердых полезных ископаемых, за исключением добычи урана; в сферах железнодорожного, автомобильного, внутреннего водного транспорта; торгового мореплавания; в области использования воздушного пространства Республики Казахстан и деятельности гражданской и экспериментальной авиации; естественных монополий в области услуг аэронавигации и аэропортов; на общественно значимых рынках в области услуг аэропортов; автомобильных дорог; архитектурной, градостроительной и строительной деятельности; жилищных отношений; коммунального хозяйства; государственного регулирования в области водоснабжения и водоотведения; теплоснабжения (кроме теплоэлектроцентралей и котельных, осуществляющих производство тепловой энергии в зоне централизованного теплоснабжения) в пределах населенных пунктов; долевого участия в жилищном строительстве; оборонной промышленности; участия в проведении единой военно-технической политики; осуществления военно-технического сотрудничества; в области формирования, размещения и выполнения государственного оборонного заказа.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индустриального развития Министерства индустрии и инфраструктурного развития Республики Казахстан;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автомобильных дорог Министерства индустрии и инфраструктурного развития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гражданской авиации Министерства индустрии и инфраструктурного развития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транспорта Министерства индустрии и инфраструктурного развития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Комитет по делам строительства и жилищно-коммунального хозяйства Министерства индустрии и инфраструктурного развития Республики Казахстан;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Комитет государственного оборонного заказа Министерства индустрии и инфраструктурного развития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Республика Казахстан, 010000, город Нур-Султан, район Есиль, проспект Кабанбай батыра, 32/1, здание "Транспорт Тауэр".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сферах промышленности; развития внутристрановой ценности; горно-металлургического комплекса; машиностроения; угольной, химической, легкой, деревообрабатывающей и мебельной промышленности; строительной индустрии и производства строительных материалов; безопасности машин и оборудования и безопасности химической продукции в соответствии с отраслевой направленностью; экспортного контроля; энергосбережения и повышения энергоэффективности; производства драгоценных металлов и оборота драгоценных металлов и драгоценных камней; сырьевых товаров, содержащих драгоценные металлы; ювелирных и других изделий; создания, функционирования и упразднения специальных экономических зон; государственного управления недропользованием в части твердых полезных ископаемых, за исключением добычи урана; в сферах железнодорожного, автомобильного, внутреннего водного транспорта, торгового мореплавания; в области использования воздушного пространства Республики Казахстан и деятельности гражданской и экспериментальной авиации; автомобильных дорог; архитектурной, градостроительной и строительной деятельности; жилищных отношений; коммунального хозяйства; водоснабжения и водоотведения; теплоснабжения (кроме теплоэлектроцентралей и котельных, осуществляющих производство тепловой энергии в зоне централизованного теплоснабжения) в пределах населенных пунктов; долевого участия в жилищном строительстве; оборонной промышленности;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государственных органов в сфере деятельности, отнесенной к компетенции Министерства;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безопасности транспорта и процессов его жизненного цикла для жизни и здоровья человека и окружающей среды;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проведение инвестиционной, научно-технической и социальной политики в области транспорта;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прогнозов нужд государства и населения в перевозках;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защита интересов Республики Казахстан в области транспорта;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 для обеспечения потребностей экономики и населения республики в перевозках, в том числе социально значимых пассажирских перевозках, и связанных с ними услугах;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использование новых технологий, включая информационно-коммуникационные технологии, средств, облегчающих мобильность устройств и технологий, адаптированных для инвалидов, при осуществлении пассажирских перевозок;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обучение работников транспорта, осуществляющих пассажирские перевозки, навыкам общения и предоставления услуг инвалидам, в том числе жестовому языку;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и надзор за соблюдением прав потребителей транспортных услуг;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работы и осуществление функции государственного регулирования деятельности транспортного комплекса Республики Казахстан;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в регулируемых сферах;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управление в регулируемых сферах;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соблюдение гендерного баланса при принятии на работу и продвижении сотрудников;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создание эффективной системы оборонно-промышленного комплекса;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 современными товарами (продукцией) военного назначения, товарами (продукцией) двойного назначения (применения), работами военного назначения и услугами военного назначения;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использование научно-технологического и производственного потенциала организаций оборонно-промышленного комплекса в гражданских отраслях промышленности;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создания современных видов вооружения, военной и специальной техники в интересах повышения и укрепления обороноспособности, безопасности и правопорядка в государстве;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поддержка и дальнейшее развитие экспортного потенциала организаций оборонно-промышленного комплекса;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развитие прикладных исследований и опытно-конструкторских работ и их дальнейшая коммерциализация;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участие в проведении единой военно-технической политики и осуществление военно-технического сотрудничества;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руководство в области формирования, размещения и выполнения государственного оборонного заказа;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иных задач, возложенных на Министерство, в пределах своей компетенции.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обязательные для исполнения правовые акты в пределах своей компетенции;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консультативно-совещательные и экспертные комиссии в пределах своей компетенции;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от государственных органов, должностных лиц иных организаций и физических лиц информацию, необходимую для осуществления функций, возложенных на Министерство,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меморандумы (соглашения) с руководителями центральных и местных исполнительных органов, направленные на достижение конечных результатов деятельности в регулируемой сфере;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Президенту и в Правительство Республики Казахстан предложения по совершенствованию деятельности в сферах, регулируемых Министерством;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предусмотренные законодательными актами Республики Казахстан, актами Президента Республики Казахстан и Правительства Республики Казахстан;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обязательные для исполнения правовые акты в пределах своей компетенции;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разъяснения и комментарии по применению действующего законодательства по вопросам, входящим в компетенцию Министерства;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поощряет работников, налагает дисциплинарные взыскания, привлекает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законодательными актами Республики Казахстан, актами Президента Республики Казахстан и Правительства Республики Казахстан.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регулируемых сферах;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государственного контроля и надзора в регулируемых отраслях (сферах), в которых осуществляются государственный контроль и надзор;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мер по развитию конкуренции при реализации государственной политики в соответствующих отраслях экономики и несовершению действий (бездействие), отрицательно влияющих на конкуренцию;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разработка, согласование с уполномоченным органом в сфере разрешений и уведомлений и утверждение нормативных правовых актов об утверждении квалификационных требований и перечня документов, подтверждающих соответствие им, за исключением квалификационных требований, и перечня документов к лицензируемым видам деятельности в сфере игорного бизнеса;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международного сотрудничества в регулируемых сферах;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утверждение совместно с уполномоченным органом по предпринимательству актов, касающихся критериев оценки степени риска для отбора субъектов (объектов) контроля и надзора, проверочных листов, для проведения профилактического контроля и надзора с посещением субъекта (объекта) контроля и надзора;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организации государственного контроля и надзора в соответствии с законами Республики Казахстан;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мониторинга эффективности государственного контроля и надзора;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разработка, согласование и утверждение в пределах своей компетенции нормативных правовых актов в регулируемых сферах;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утверждение правил маркировки и прослеживаемости товаров в пределах компетенции;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предварительной процедуры анализа регуляторного воздействия в порядке, определяемом уполномоченным органом по предпринимательству;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представление в уполномоченный орган по предпринимательству отчетов о состоянии регулирования предпринимательской деятельности в отдельной отрасли или сфере государственного управления, в которой введен или планируется к введению регуляторный инструмент;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межотраслевой координации в регулируемых сферах;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предъявление в суды исков в соответствии с законодательством Республики Казахстан;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аккредитация объединений субъектов частного предпринимательства и иных некоммерческих организаций;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утверждение состава экспертного совета по вопросам частного предпринимательства в соответствии с Предпринимательским кодексом Республики Казахстан;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образование Общественного совета;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рассмотрение рекомендаций Общественного совета;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согласование участия членов Общественного совета в работе иных рабочих органов Министерства;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персонального состава представительства от Министерства в составе рабочей группы по формированию Общественного совета;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утверждение состава рабочей группы по формированию Общественного совета;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и утверждение состава Общественного совета;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организационного обеспечения деятельности Общественного совета;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направление проекта нормативного правового акта, касающегося прав, свобод и обязанностей граждан, в Общественный совет;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согласование сроков проведения общественных слушаний Общественным советом;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представление отчета Общественному совету о результатах работы Министерства;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и утверждение подзаконных нормативных правовых актов, определяющих порядок оказания государственных услуг;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взаимодействие с международными финансовыми и экономическими организациями, а также интеграционными объединениями по вопросам своей компетенции;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заключение международных договоров Республики Казахстан с иностранными государствами и (или) международными организациями;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определение потребности в кадрах в регулируемых сферах;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функций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взаимодействие с отраслевыми государственными органами Республики Казахстан по вопросам промышленной политики и координация их работы;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ежегодное представление в Правительство Республики Казахстан информации об эффективности мер государственного стимулирования промышленности;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формирование Национального доклада о состоянии промышленности Республики Казахстан;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межотраслевая координация и участие в реализации государственного стимулирования промышленности;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оценки индустриального развития;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положения о межведомственной комиссии по промышленной политике и внесение Премьер-Министру Республики Казахстан предложений по формированию ее состава;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и утверждение единой карты индустриализации;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правил включения промышленно-инновационных проектов в единую карту индустриализации;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и утверждение методики мониторинга промышленно-инновационных проектов единой карты индустриализации;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совместно с государственными органами, ответственными за реализацию промышленно-инновационных проектов, местными исполнительными органами областей, городов республиканского значения и столицы общей координации по единой карте индустриализации;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и утверждение правил оказания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государственного стимулирования промышленности;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и утверждение правил формирования и ведения реестра территориальных кластеров;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и утверждение правил предоставления мер государственного стимулирования промышленности в развитии территориальных кластеров;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и утверждение правил предоставления промышленных грантов;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и утверждение правил заключения и расторжения соглашений о повышении конкурентоспособности;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и утверждение методики оценки эффективности реализации мер государственного стимулирования промышленности;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и утверждение форм, предназначенных для сбора административных данных в области промышленности;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разработка и утверждение правил по определению и применению встречных обязательств при оказании мер государственного стимулирования промышленности;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и утверждение перечня приоритетных товаров;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разработка и утверждение методики оценки уровня передела товара для включения в перечень приоритетных товаров;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и утверждение правил по обеспечению отечественным сырьем предприятий обрабатывающей промышленности;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мониторинг исполнения соглашений по обеспечению отечественным сырьем предприятий обрабатывающей промышленности;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разработка правил ведения и использования национальной информационной системы промышленности Республики Казахстан;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перечня функциональных и информационных сервисов, входящих в национальную информационную систему промышленности Республики Казахстан;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 и утверждение методики оценки индустриального развития;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перечня организаций, закупки товаров, работ и услуг которых подлежат мониторингу внутристрановой ценности;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и утверждение правил разработки Национального доклада о состоянии промышленности Республики Казахстан;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и утверждение порядка взаимодействия с Евразийской экономической комиссией по вопросам формирования и ведения евразийского реестра промышленных товаров с учетом законодательства Республики Казахстан;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разработка и утверждение правил планирования и заключения договоров, направленных на развитие промышленности, а также мониторинга их исполнения;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и утверждение правил конкурсного отбора территориальных кластеров;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разработка и утверждение правил предоставления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координация реализации политики по цифровой трансформации промышленности и внедрению Индустрии 4.0 субъектами деятельности в сфере промышленности;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координация деятельности иных государственных органов и организаций по развитию базы научно-исследовательских и опытно-конструкторских работ, кадрового потенциала в промышленности;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участие в формировании и реализации промышленной политики;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реализация государственной политики в области регулирования производства драгоценных металлов, оборота драгоценных металлов и драгоценных камней, сырьевых товаров, содержащих драгоценные металлы, ювелирных и других изделий;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и утверждение правил проведения экспертизы драгоценных камней, ювелирных и других изделий из драгоценных металлов и драгоценных камней;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и утверждение нормативных документов на сырьевые товары, содержащие драгоценные металлы;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подтверждение норм выхода продуктов переработки из драгоценных металлов и сырьевых товаров, содержащих драгоценные металлы, отраженных в представленных документах при их ввозе на территорию Республики Казахстан и вывозе с территории Республики Казахстан для переработки;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и утверждение правил определения пороговых значений содержания вредных примесей и драгоценных металлов в сырьевых товарах, содержащих драгоценные металлы;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установление пороговых значений содержания вредных примесей и драгоценных металлов в сырьевых товарах, содержащих драгоценные металлы, для каждого субъекта производства драгоценных металлов, состоящего в перечне субъектов производства драгоценных металлов, с учетом их индивидуальных технологических возможностей по видам сырьевых товаров;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разработка и утверждение правил формирования перечня субъектов производства драгоценных металлов;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определение порядка получения отказа субъектов производства драгоценных металлов, состоящих в перечне субъектов производства драгоценных металлов, от переработки и (или) аффинажа драгоценных металлов и сырьевых товаров, содержащих драгоценные металлы, или подтверждения уполномоченного органа о наличии такого отказа;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 и утверждение перечня субъектов производства драгоценных металлов;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определение формы и порядка оформления акта об отборе проб;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установление требований к юридическим лицам, осуществляющим деятельность по сбору (заготовке), хранению, переработке и реализации лома и отходов цветных и черных металлов в уведомительном порядке;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определение формы и сроков представления отчетности юридических лиц, осуществляющих деятельность по сбору (заготовке), хранению, переработке и реализации лома и отходов цветных и черных металлов, о закупленном и реализованном ломе и отходах цветных и черных металлов;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и утверждение правил формирования и ведения базы данных товаров, работ, услуг и их поставщиков;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формирование на основе представляемых субъектами промышленно-инновационной деятельности сведений о потребностях в соответствующих специалистах предложений по определению перечня специальностей, по которым требуется подготовка специалистов для приоритетных секторов экономики;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оказание содействия в вовлечении предприятий обрабатывающей промышленности в процесс организации дуального обучения, в том числе содействия в заключении трехсторонних договоров о дуальном обучении;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предоставление с привлечением национального института развития в области развития внутристрановой ценности сервисной поддержки и оказания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выделение на основе договора, заключаемого с национальным институтом развития в области развития внутристрановой ценности, средств на оказание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предоставление с привлечением национального института развития в области развития промышленности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предоставление с привлечением национального института развития в области развития промышленности мер государственного стимулирования промышленности в развитии территориальных кластеров;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предоставление с привлечением национального института развития в области развития промышленности промышленных грантов;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разработка и утверждение правил проведения экспертизы по внутристрановой ценности;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и утверждение единой методики расчета организациями внутристрановой ценности при закупках товаров, работ и услуг;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представление в уполномоченный орган в области государственной поддержки инновационной деятельности предложения по определению приоритетных направлений предоставления инновационных грантов;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разработка, утверждение или согласование нормативных правовых актов в области безопасности машин и оборудования;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обеспечение реализации документов Системы государственного планирования в Республике Казахстан в рамках компетенции;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разработка критериев отбора отечественных промышленных предприятий для включения в перечень отечественных промышленных предприятий, которым земельные участки предоставляются в собственность на безвозмездной основе;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разработка перечня отечественных промышленных предприятий, которым земельные участки предоставляются в собственность на безвозмездной основе;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выработка мер и реализация государственной политики по увеличению доли внутристрановой ценности при закупках товаров, работ и услуг организациями и государственными органами, осуществляемых на территории Республики Казахстан;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координация и методологическое обеспечение деятельности государственных органов по вопросам внутристрановой ценности;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заключение с Национальной палатой предпринимателей Республики Казахстан и недропользователями соглашений о стимулировании предпринимательства;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и утверждение правил заключения, внесения изменений, дополнений и расторжения соглашения о стимулировании предпринимательства, а также мониторинга их исполнения, типовой формы соглашения о стимулировании предпринимательства совместно с уполномоченными органами в области углеводородов и добычи урана;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определение порядка формирования и ведения государственного энергетического реестра;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установление требований по энергоэффективности зданий, строений, сооружений и их элементов, являющихся частью ограждающих конструкций;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установление требований по энергоэффективности строительных материалов, изделий и конструкций;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определение национального института развития в области энергосбережения и повышения энергоэффективности;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и утверждение перечня информационно-измерительных комплексов и технических средств, необходимых для осуществления деятельности в области энергосбережения и повышения энергоэффективности;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разработка и утверждение нормативов энергопотребления, нормативных значений коэффициента мощности в электрических сетях субъектов государственного энергетического реестра;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разработка и утверждение механизма оценки деятельности местных исполнительных органов по вопросам энергосбережения и повышения энергоэффективности;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установление требований по энергоэффективности транспорта;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установление требований по энергоэффективности технологических процессов, оборудования, в том числе электрооборудования;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разработка и утверждение правил стимулирования производства в Республике Казахстан экологически чистых автомобильных транспортных средств (соответствующих экологическому классу, установленному техническим регламентом Евразийского экономического союза; с электродвигателями) и их компонентов, а также самоходной сельскохозяйственной техники, соответствующей экологическим требованиям, определенным техническими регламентами, совместно с уполномоченным органом в области охраны окружающей среды;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и утверждение правил стимулирования производства в Республике Казахстан кабельно-проводниковой продукции, экологически безопасной (негорючей и (или) с пониженной пожароопасностью и малым дымо- и газовыделением), отходы которой являются перерабатываемыми на территории Республики Казахстан, совместно с уполномоченным органом в области охраны окружающей среды;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разработка и утверждение правил определения и пересмотра классов энергоэффективности зданий, строений, сооружений;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разработка и утверждение порядка проведения энергетического аудита;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разработка и утверждение требований по энергосбережению и повышению энергоэффективности, предъявляемых к проектной (проектно-сметной) документации зданий, строений, сооружений;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и утверждение формы предписания об устранении нарушения требований законодательства Республики Казахстан об энергосбережении и повышении энергоэффективности;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разработка и утверждение требований к форме и содержанию плана мероприятий по энергосбережению и повышению энергоэффективности, разрабатываемого субъектом Государственного энергетического реестра по итогам энергоаудита;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определение порядка деятельности учебных центров;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разработка и утверждение разрешительных требований и перечня документов, необходимых для выдачи аттестата энергоаудитора в области энергосбережения и повышения энергоэффективности;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определение порядка проведения аттестации кандидатов в энергоаудиторы;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разработка и утверждение формы аттестата энергоаудитора в области энергосбережения и повышения энергоэффективности;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разработка и утверждение формы маркировки зданий, строений, сооружений по энергоэффективности;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определение порядка формирования и ведения карты энергоэффективности, отбора и включения проектов в карту энергоэффективности;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определение порядка проведения анализа заключений энергоаудита;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разработка и утверждение по согласованию с уполномоченным органом в области образования учебных программ и планов;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разработка и утверждение формы и сроков представления центральными исполнительными органами отчетов по реализации государственной политики в области энергосбережения и повышения энергоэффективности;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и утверждение типового соглашения в области энергосбережения и повышения энергоэффективности;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заключение на добровольной основе соглашения в области энергосбережения и повышения энергоэффективности с местным исполнительным органом области, города республиканского значения, столицы и субъектом государственного энергетического реестра, потребляющим энергетические ресурсы в объеме сто тысяч и более тонн условного топлива в год;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разработка и утверждение типовых форм энергосервисного договора;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определение порядка заключения, условий и типовой формы соглашения о промышленной сборке моторных транспортных средств с юридическими лицами - резидентами Республики Казахстан;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разработка и утверждение по согласованию с уполномоченным государственным органом по государственному планированию и уполномоченным государственным органом по бюджетному планированию перечня сырья и (или) материалов, импорт которых освобождается от налога на добавленную стоимость в рамках инвестиционного контракта;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заключение с юридическими лицами - резидентами Республики Казахстан соглашения о промышленной сборке сельскохозяйственной техники, моторных транспортных средств по утвержденным формам;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принятие решений о соответствии моделей моторных транспортных средств, произведенных юридическим лицом, требованиям, установленным в абзаце первом подпункта 4) пункта 1 Решения Высшего Евразийского экономического совета от 29 мая 2014 года № 72 "Об условиях применения понятия "промышленная сборка моторных транспортных средств" на территориях государств-членов Таможенного союза и Единого экономического пространства;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формирование и ведение национальных частей единого реестра уполномоченных органов (организаций) государств-членов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 в электронном виде;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представление по запросам заинтересованных лиц сведений, содержащихся в национальных частях единого реестра уполномоченных органов (организаций) государств-членов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разработка и утверждение правил и условий заключения, а также оснований для изменения и расторжения соглашения о промышленной сборке сельскохозяйственной техники с юридическими лицами Республики Казахстан и его типовой формы;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подача представления в Правительство Республики Казахстан для определения национального оператора (национального администратора) системы электронных паспортов;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определение порядка и условий выдачи заключения о предоставлении организациям полномочий или об отказе в предоставлении полномочий по оформлению паспортов транспортных средств (паспортов шасси транспортных средств) и паспортов самоходных машин и других видов техники, в том числе оформлению электронных паспортов транспортных средств (паспортов шасси транспортных средств) и электронных паспортов самоходных машин и других видов техники;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разработка и утверждение требований к элементам защиты паспорта транспортного средства (паспорта шасси транспортного средства), паспорта самоходной машины и других видов техники;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разработка и утверждение правил и условий заключения, а также основания для изменения и расторжения соглашения о промышленной сборке транспортных средств с юридическими лицами Республики Казахстан и его типовой формы;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разработка и утверждение правил и условий заключения, а также основания для изменения и расторжения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 и его типовой формы;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разработка и утверждение балльной системы по оценке локализации;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разработка и утверждение реестра уполномоченных представителей, применяющих освобождение от налога на добавленную стоимость при реализации транспортных средств и (или) сельскохозяйственной техники, приобретенных у их производителя, и его формы;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разработка и утверждение правил лицензирования экспорта и импорта продукции;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разработка и утверждение правил оформления гарантийных обязательств импортеров (конечных пользователей) и проверок их исполнения;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разработка и утверждение правил выдачи разрешения на транзит продукции;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разработка и утверждение правил выдачи разрешения на переработку продукции вне территории Республики Казахстан;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разработка и утверждение квалификационных требований к внутрифирменным системам экспортного контроля участников внешнеэкономической деятельности (заявителей);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разработка и утверждение правил выдачи разрешения на реэкспорт продукции;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разработка и утверждение порядка учета отдельных видов химической продукции;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разработка и утверждение порядка регистрации и учета химической продукции;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разработка и утверждение правил представления управляющей компанией специальной экономической и индустриальной зон отчетности;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разработка и утверждение перечня приоритетных видов деятельности в разрезе специальных экономических зон по согласованию с центральным уполномоченным органом по государственному планированию и уполномоченным государственным органом, осуществляющим руководство в сфере обеспечения поступлений налогов и других обязательных платежей в бюджет;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согласование решения о создании, продлении срока функционирования или упразднении индустриальной зоны республиканского значения;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разработка и утверждение типовых договоров по надлежащему исполнению функций управляющих компаний специальных экономических зон, индустриальных зон республиканского и регионального значений;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разработка и утверждение формы заявления и анкеты для регистрации в качестве участника специальной экономической или индустриальной зоны;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разработка и утверждение типовых положений об индустриальной зоне республиканского и регионального значений;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создание специальной комиссии, разработка и утверждение положения о ней;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создание экспертного совета, разработка и утверждение положения о нем;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разработка и утверждение правил выдачи свидетельства, удостоверяющего регистрацию лица в качестве участника специальной экономической зоны;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разработка и утверждение правил ведения единого реестра участников специальных экономических зон;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разработка и утверждение правил ведения единого реестра индустриальных зон;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разработка и утверждение правил создания и функционирования малых индустриальных зон;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заключение с управляющей компанией специальной экономической зоны, в создании которой участвует негосударственное юридическое лицо, договора по надлежащему исполнению функций управляющей компании специальной экономической зоны;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заключение с управляющей компанией специальной экономической или индустриальной зоны, в создании которой участвует негосударственное юридическое лицо, договора по надлежащему исполнению функций управляющей компании индустриальной зоны республиканского значения;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разработка и утверждение правил распределения управляющей компанией специальной экономической или индустриальной зоны земельных участков между участниками специальной экономической или индустриальной зоны;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разработка и утверждение требований к технико-экономическому обоснованию проекта потенциального участника специальной экономической зоны;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осуществление межотраслевой координации деятельности государственных органов и управляющих компаний специальных экономических и индустриальных зон в сфере создания, функционирования и упразднения специальных экономических и индустриальных зон;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внесение в Правительство Республики Казахстан предложений о создании, продлении срока функционирования или упразднении специальной экономической зоны;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проведение оценки эффективности деятельности специальной экономической зоны в соответствии с методикой оценки эффективности деятельности специальных экономических и индустриальных зон;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предоставление на ежегодной основе в Администрацию Президента Республики Казахстан и Правительство Республики Казахстан аналитической информации о результатах деятельности специальных экономических и индустриальных зон;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разработка и утверждение порядка, условий заключения и расторжения специального инвестиционного контракта;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разработка и утверждение типового специального инвестиционного контракта;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разработка и утверждение совместно с уполномоченным органом в сфере развития агропромышленного комплекса по согласованию с уполномоченным органом в сфере таможенного дела правил признания целевого использования условно выпущенных товаров, помещенных под таможенную процедуру выпуска для внутреннего потребления, в отношении которых применены льготы по уплате ввозных таможенных пошлин, налогов, сопряженные с ограничениями по пользованию и (или) распоряжению товарами, ввезенными на таможенную территорию Евразийского экономического союза в рамках реализации специальных инвестиционных контрактов;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разработка и утверждение типовых договоров об осуществлении деятельности;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разработка и утверждение типовых договоров временного пользования (аренды) земельными участками, находящимися в частной собственности, на которых создается специальная экономическая или индустриальная зона;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разработка и утверждение типовых договоров временного возмездного землепользования (аренды) земельными участками, находящимися в государственной собственности, на которых создается специальная экономическая или индустриальная зона;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разработка и утверждение типовых договоров временного вторичного пользования (субаренды) земельными участками, находящимися в частной собственности, на которых создается специальная экономическая или индустриальная зона;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разработка и утверждение типовых договоров вторичного землепользования (субаренды) земельными участками, находящимися в государственной собственности, на которых создается специальная экономическая или индустриальная зона;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разработка и утверждение требований к концепциям создания специальной экономической и индустриальной зон;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разработка и утверждение правил и критериев отбора проектов;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разработка и утверждение методики оценки эффективности деятельности специальных экономических и индустриальных зон по согласованию с центральным уполномоченным органом по государственному планированию;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разработка и утверждение формы акта о неисполнении участником специальной экономической или индустриальной зоны обязательств, определенных договором об осуществлении деятельности;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разработка и утверждение перечня документов для допуска лиц к осуществлению вспомогательных видов деятельности;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разработка и утверждение правил проведения конкурсного отбора лиц для управления управляющими компаниями специальных экономических зон и государственных индустриальных зон, а также квалификационных требований к указанным лицам;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разработка и утверждение правил обязательной регистрации в уполномоченной организации именника и представления сведений о зарегистрированных именниках в уполномоченный орган;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разработка и утверждение правил учета сделок, связанных с переходом права собственности на минеральное сырье до аффинажа и (или) на необработанные драгоценные камни, а также использованием их в качестве залога;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разработка и утверждение форм предоставления организациями информации по внутристрановой ценности в закупках товаров, работ и услуг;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государственная регистрация залога права недропользования (доли в праве недропользования);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разработка и утверждение порядка регистрации залога права недропользования (доли в праве недропользования);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выдача разрешения на использование ликвидационного фонда в части твердых полезных ископаемых, за исключением урана;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обеспечение доступа к информации о выданных лицензиях и заключенных контрактах на недропользование;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разработка и утверждение типовой формы гарантии за исполнением обязательств недропользователя по ликвидации последствий недропользования;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разработка и утверждение порядка предоставления и учета принятых государственным органом обеспечений исполнения обязательств по ликвидации последствий операций по недропользованию;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разработка и утверждение порядка заключения договора залога банковского вклада и его типовой формы;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разработка и утверждение по согласованию с уполномоченным органом по регулированию, контролю и надзору финансового рынка и финансовых организаций типовой формы договора страхования в целях обеспечения исполнения обязательств по ликвидации последствий операций по недропользованию;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предоставление и прекращение права недропользования для разведки и добычи твердых полезных ископаемых;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направление заявителю уведомления о необходимости предоставления обеспечения исполнения обязательств по ликвидации последствий операций по разведке твердых полезных ископаемых;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регулирование операций по разведке и добыче твердых полезных ископаемых, за исключением операций по разведке и добычи урана;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разработка и утверждение состава экспертной комиссии по вопросам недропользования и положения о ней;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разработка и утверждение формы уведомления об изменении контроля над недропользователем;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разработка и утверждение по согласованию с уполномоченным органом в области углеводородов программы управления государственным фондом недр;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заключение, осуществление государственной регистрации и хранение контрактов на разведку и добычу твердых полезных ископаемых, за исключением разведки и добычи урана;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ведение реестра государственной регистрации контрактов;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разработка и утверждение формы заявления на выдачу (переоформление, продление) лицензии на недропользование;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разработка и утверждение совместно с уполномоченными органами в области углеводородов и добычи урана методики экономической оценки ущерба ресурсам недр;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разработка и утверждение правил подачи и рассмотрения заявлений на выдачу лицензий на разведку твердых полезных ископаемых;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разработка и утверждение правил подачи и рассмотрения заявлений на выдачу лицензий на добычу твердых полезных ископаемых;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разработка и утверждение формы лицензии на недропользование;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разработка и утверждение правил извещения с использованием информационных систем;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разработка и утверждение правил признания производственной деятельности (технологического процесса) субъектов промышленно-инновационной деятельности деятельностью (технологическим процессом), связанной (связанным) с недропользованием;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представление ежегодного отчета в Правительство Республики Казахстан о ходе выполнения условий заключенных контрактов и выданных лицензий на недропользование;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разработка и утверждение методики определения размера обеспечения за один блок;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взыскание неустойки за неисполнение условий контракта или лицензии на недропользование;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разработка и утверждение правил осуществления контроля за соблюдением условий контрактов и (или) лицензий на недропользование;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разработка и утверждение правил мониторинга выполнения недропользователями обязательств по контракту (лицензии) на недропользование;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осуществление контроля за соблюдением недропользователями условий контрактов и (или) лицензий на недропользование, а также мониторинга выполнения недропользователями обязательств по контракту (лицензии) на недропользование;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разработка и утверждение содержания и формы рабочей программы;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разработка и утверждение положения о рабочей группе по проведению переговоров по внесению изменений и дополнений в контракт на недропользование и ее состава;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разработка и утверждение совместно с уполномоченным органом в области образования правил финансирования обучения казахстанских кадров в размере одного процента от расходов на добычу, понесенных недропользователем в предыдущем году;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разработка и утверждение порядка представления отчетов об исполнении лицензионных обязательств при проведении операций по добыче общераспространенных полезных ископаемых;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разработка и утверждение формы и руководства по заполнению отчетности по реализации стандарта инициативы прозрачности деятельности добывающих отраслей в Республике Казахстан;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разработка и утверждение инструкции по составлению плана горных работ;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разработка и утверждение по согласованию с уполномоченным органом в области охраны окружающей среды инструкции по составлению плана ликвидации и методики расчета приблизительной стоимости ликвидации последствий операций по добыче твердых полезных ископаемых;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разработка и утверждение совместно с уполномоченным органом в области охраны окружающей среды порядка приемки результатов обследования и работ по ликвидации последствий операций по недропользованию;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направление лицу, выдавшему обеспечение, уведомления об уменьшении суммы обеспечения;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разработка и утверждение инструкции по разработке программы работ по статусу удержания;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разработка и утверждение совместно с уполномоченным органом в области охраны окружающей среды инструкции по составлению плана разведки твердых полезных ископаемых;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разработка и утверждение инструкции по составлению плана старательства;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разработка и утверждение правил представления недропользователями отчетов при проведении операций по разведке и добыче твердых полезных ископаемых;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разработка и утверждение формы заявления на заключение соглашения о переработке твердых полезных ископаемых и требований по составлению бизнес-плана проекта переработки;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разработка и утверждение правил и сроков проведения аукциона среди заявителей, имеющих одинаковую приоритетность;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разработка и утверждение состава рабочей группы по заключению соглашения о переработке твердых полезных ископаемых и положения о ней;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разработка и утверждение условий по минимальному индивидуальному кредитному рейтингу в иностранной валюте;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разработка и утверждение правил перехода на лицензионный режим недропользования, правил работы комиссии по переходу на лицензионный режим недропользования;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разработка и утверждение правил подачи и рассмотрения заявлений на выдачу лицензий на старательство;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разработка и утверждение правил синхронизации работы систем электронного закупа в отношении твердых полезных ископаемых с работой реестра товаров, работ и услуг, используемых при проведении операций по недропользованию, и их производителей;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разработка и утверждение правил ведения реестра выданных лицензий на недропользование;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определение минимальной рейтинговой оценки;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разработка и утверждение правил приобретения недропользователями и их подрядчиками товаров, работ и услуг, используемых при проведении операций по добыче твердых полезных ископаемых;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разработка и утверждение правил представления в уполномоченный орган в области твердых полезных ископаемых годовых (на один финансовый год) и среднесрочных (на пять финансовых лет) программ закупа товаров, работ и услуг;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определение порядка проведения аукциона и выдачи по его итогам лицензии на разведку или добычу твердых полезных ископаемых;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разработка и утверждение состава конкурсной комиссии по проведению аукциона;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заключение от имени Республики Казахстан соглашения о переработке твердых полезных ископаемых;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организация проведения правовой и экономической экспертиз проекта соглашения о переработке твердых полезных ископаемых;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выдача, переоформление, отзыв лицензии на недропользование;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согласование программы работ по статусу удержания;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принятие решения о проведении аукциона и определение границ участка недр, право недропользования по которому выставляется на аукцион;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вынесение решения об отказе во внесении изменений и дополнений в контракт на недропользование или начале переговоров по внесению изменений и дополнений в контракт на недропользование на основании рекомендаций экспертной комиссии по вопросам недропользования;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выдача разрешения на переход права недропользования (доли в праве недропользования), возникшего на основании контракта на недропользование, лицензии на разведку или лицензии на добычу твердых полезных ископаемых, а также переход объектов, связанных с правом недропользования;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определение порядка передачи государственных техногенных минеральных образований;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определение порядка предоставления права недропользования на проведение разведки или добычи общераспространенных полезных ископаемых, используемых для целей строительства (реконструкции) и ремонта автомобильных дорог общего пользования, железных дорог, находящихся в государственной собственности, а также для реконструкции и ремонта гидросооружений и гидротехнических сооружений;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разработка и утверждение положений модельных контрактов на недропользование;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выдача разрешения на извлечение горной массы и (или) перемещение почвы на участке разведки в объеме, превышающем одну тысячу кубических метров;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принятие решений по строительству новых магистральных путей;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разработка и утверждение правил пользования магистральной железнодорожной сетью;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разработка и утверждение правил перевозок пассажиров, багажа, грузобагажа и почтовых отправлений железнодорожным транспортом;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разработка и утверждение правил долгосрочного субсидирования расходов перевозчика, связанных с осуществлением перевозок пассажиров по социально значимым сообщениям;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разработка и утверждение типового договора на субсидирование ставки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разработка и утверждение типового договора на долгосрочное субсидирование расходов перевозчика, связанных с осуществлением перевозок пассажиров по социально значимым сообщениям;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определение нового перевозчика, осуществляющего перевозки пассажиров по социально значимым сообщениям и обеспечивающего исполнение обязательств по возврату кредитных средств и выплате финансового лизинга на приобретение пассажирских вагонов в случае расторжения в соответствии с законодательством договора на долгосрочное субсидирование расходов перевозчика, связанных с осуществлением перевозок пассажиров по социально значимым сообщениям;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заключение договора по долгосрочному субсидированию расходов перевозчика, связанных с осуществлением перевозок пассажиров по социально значимым сообщениям, в соответствии с законодательством Республики Казахстан;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установление предельных уровней цен (тарифов) на услуги по перевозке пассажиров по социально значимым межобластным сообщениям;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разработка и утверждение правил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установление порядка и условий перевозки пассажиров, багажа, грузов, грузобагажа и почтовых отправлений железнодорожным транспортом;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установление порядка прекращения железнодорожного сообщения по железнодорожным путям, являющимся государственной собственностью;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установление порядка обязательной государственной регистрации (перерегистрации) подвижного состава и залога подвижного состава;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разработка и утверждение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железнодорожном транспорте форменной одеждой (без погон);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определение порядка обеспечения военизированной охраной грузов при перевозке железнодорожным транспортом;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определение порядка осуществления специальных перевозок;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разработка и утверждение перечня магистральных путей, входящих в магистральную железнодорожную сеть;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разработка и утверждение правил передачи в состав магистральной железнодорожной сети объектов, построенных за счет средств физических и юридических лиц;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разработка и утверждение правил организации перевозок пассажиров в межобластном и международном сообщениях;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разработка и утверждение правил безопасности на железнодорожном транспорте;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разработка и утверждение правил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(билетов);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разработка и утверждение правил нахождения пассажиров, граждан и размещения объектов в зонах повышенной опасности железнодорожного транспорта, проведения в них работ, проезда и перехода через железнодорожные пути;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разработка и утверждение правил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средств;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разработка и утверждение правил организации деятельности железнодорожных вокзалов;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разработка и утверждение методики определения класса железнодорожных вокзалов;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разработка и утверждение методики определения предельных уровней цен (тарифов) на услуги по перевозке пассажиров по социально значимым сообщениям;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разработка и утверждение методики определения объемов субсидирования расходов перевозчиков, осуществляющих перевозки пассажиров по социально значимым сообщениям;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разработка и утверждение правил субсидирования ставок вознаграждения при кредитовании и финансовом лизинге на модернизацию железнодорожных путей;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разработка и утверждение типового договора на субсидирование ставки вознаграждения при кредитовании и финансовом лизинге на модернизацию железнодорожных путей;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определение порядка взаимодействия национальной железнодорожной компании и перевозчиков с государственными органами при осуществлении перевозок;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разработка и утверждение правил технической эксплуатации железнодорожного транспорта;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определение перечня социально значимых пассажирских межобластных сообщений;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разработка и утверждение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формирований;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определение порядка ведения реестра операторов технического осмотра;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289) разработка и утверждение методики определения стоимости услуг по проведению обязательного технического осмотра;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290) определение юридического лица, осуществляющего функции оператора системы экстренного вызова при авариях и катастрофах;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разработка и утверждение правил организации и эксплуатации системы экстренного вызова при авариях и катастрофах;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292) разработка и утверждение правил перевозок пассажиров и багажа автомобильным транспортом;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293) разработка и утверждение правил организации труда и отдыха водителей, а также применения тахографов;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294) разработка и утверждение правил субсидирования за счет бюджетных средств убытков перевозчиков, связанных с осуществлением социально значимых перевозок пассажиров;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295) разработка и утверждение правил перевозок грузов автомобильным транспортом;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296) разработка и утверждение правил перевозки опасных грузов автомобильным транспортом;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297) разработка и утверждение правил технической эксплуатации автотранспортных средств;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298) разработка и утверждение правил применения разрешительной системы автомобильных перевозок в Республике Казахстан в международном сообщении;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299) разработка и утверждение по согласованию с центральным уполномоченным органом по бюджетному планированию натуральных норм обеспечения должностных лиц уполномоченного органа, осуществляющих государственный контроль в сфере автомобильного транспорта, форменной одеждой (без погон);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300) разработка и утверждение порядка организации и осуществления перевозок крупногабаритных и тяжеловесных грузов на территории Республики Казахстан;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301) определение порядка привлечения перевозчиков к ликвидации чрезвычайных ситуаций;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302) разработка и утверждение типового договора организации регулярных автомобильных перевозок пассажиров и багажа;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303) разработка и утверждение допустимых параметров автотранспортных средств, предназначенных для передвижения по автомобильным дорогам Республики Казахстан;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304) определение порядка въезда на территорию Республики Казахстан и выезда за ее пределы, а также транзитного проезда по ней автотранспортных средств;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305) разработка и утверждение правил допуска автомобильных перевозчиков к осуществлению международных автомобильных перевозок грузов;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306) разработка и утверждение перечня опасных грузов, допускаемых к перевозке автотранспортными средствами на территории Республики Казахстан;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307) разработка и утверждение правил государственной регистрации судов и прав на них;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308) разработка и утверждение правил перевозок пассажиров, багажа и грузов;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309) разработка и утверждение правил аттестации судоводителей на право управления маломерным судном;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310) разработка и утверждение перечня опасных грузов, предназначенных для перевозки судами;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311) определение перечня обязательных услуг морского порта;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312) разработка и утверждение правил плавания по внутренним водным путям;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313) разработка и утверждение образцов профессионального диплома, подтверждения профессионального диплома, правил дипломирования моряков;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314) определение уполномоченной организации по предоставлению услуг в области навигации и связи в сфере морского судоходства;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315) разработка и утверждение образца мореходной книжки, порядка ее оформления и выдачи;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316) разработка и утверждение правил выдачи разрешения на эксплуатацию судна, плавающего под флагом иностранного государства, в казахстанском секторе Каспийского моря;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317) определение уполномоченной организации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центров;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318) разработка и утверждение порядка ведения реестров удостоверений личности моряка Республики Казахстан, профессиональных дипломов, подтверждений профессиональных дипломов, льготных разрешений, мореходных книжек;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319) разработка и утверждение правил медицинского осмотра членов экипажа судна, требований к состоянию их здоровья и физической пригодности, а также формы медицинского заключения по согласованию с уполномоченным органом в области здравоохранения;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320) разработка и утверждение правил освидетельствования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центров, и требований к ним;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разработка и утверждение правил определения уполномоченной организации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центров;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322) разработка и утверждение по согласованию с уполномоченным органом в области образования типовых учебных программ по специальностям в области водного транспорта;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323) разработка и утверждение тарифов (цен) за пользование услугами навигационного центра;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324) разработка и утверждение совместно с государственным органом, осуществляющим руководство в сферах естественных монополий, инвестиционных программ (проектов) субъектов естественных монополий в сфере портов, учитываемых при утверждении тарифов (цен, ставок сборов) или их предельных уровней;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325) проведение анализа информации об исполнении инвестиционной программы (проекта) субъекта естественной монополии в сфере портов;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326) представление в государственный орган, осуществляющий руководство в сферах естественных монополий, заключения, в котором отражается обоснование целесообразности утверждения предлагаемого уровня временного понижающего коэффициента либо обоснования нецелесообразности его утверждения к тарифам (ценам, ставкам сборов) на услуги морских портов, отнесенные к сфере естественной монополии;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327) разработка и утверждение правил по оборудованию морских судов;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328) разработка и утверждение правил плавания и стоянки судов в морских портах Республики Казахстан и на подходах к ним;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329) разработка и утверждение правил расследования аварийных случаев с судами;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330) расследование и классификация аварийных случаев с судами в соответствии с правилами расследования аварийных случаев с судами, утвержденными приказом Министра;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расследования,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332) расследование транспортных происшествий с судами, подлежащими государственной регистрации в судовой книге;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333) разработка и утверждение перечня судовых документов, правил ведения судовых документов и требований к судовым документам;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334) разработка и утверждение правил эксплуатации морских портов, в том числе морских портов, имеющих статус международного значения, портовых сооружений и акватории морского порта;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335) установление требований минимального состава экипажа судна в соответствии с Законом Республики Казахстан "О торговом мореплавании";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336) разработка и утверждение правил расследования транспортных происшествий с судами, подлежащими государственной регистрации в судовой книге;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337) разработка и утверждение правил пользования маломерными судами и базами (сооружениями) для их стоянок;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338) разработка и утверждение формы и порядка ведения журнала непрерывной регистрации истории судна;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339) разработка и утверждение устава службы на судах морского транспорта Республики Казахстан;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340) разработка и утверждение перечня и форм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мореплавания;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341) определение порядка размещения морских портов для их строительства;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342) разработка и утверждение по согласованию с центральным уполномоченным органом по бюджетному планированию нату ральных норм обеспечения работников государственного контроля на морском транспорте форменной одеждой (без погон);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343) разработка и утверждение правил выдачи свидетельства о страховании или ином финансовом обеспечении гражданской ответственности за ущерб от загрязнения нефтью;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344) разработка и утверждение правил по техническому надзору за палубными маломерными судами;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345) разработка и утверждение правил эксплуатации внутренних водных путей;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346) разработка и утверждение правил государственной регистрации судна, в том числе маломерного судна, и прав на него;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347) определение порядка пользования береговой полосой;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348) определение порядка осуществления лоцманской проводки судов;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349) разработка и утверждение положения о квалификационных комиссиях,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350) разработка и утверждение правил перевозки опасных грузов;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351) установление требований к минимальному составу экипажей судов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транспорте";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352) разработка и утверждение правил захода судов в порт и выхода их из порта, плавания судов в пределах акватории порта и стоянки в порту;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353) определение порядка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грузов;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354) разработка и утверждение правил перевозок пассажиров, багажа и грузов на внутреннем водном транспорте;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355) разработка и утверждение правил проведения расследований, классификации и учета транспортных происшествий с судами, в том числе маломерными судами, на внутренних водных путях;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356) разработка и утверждение правил технической эксплуатации судов внутреннего водного плавания;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357) разработка и утверждение устава службы на судах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транспорте";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358) разработка и утверждение правил буксировки судов, плотов и иных плавучих объектов;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359) разработка и утверждение правил технической эксплуатации, обследования и ремонта судоходных гидротехнических сооружений (шлюзов);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360) разработка и утверждение по согласованию с центральным уполномоченным органом по бюджетному планированию натуральных норм обеспечения работников государственного надзора, имеющих право ношения форменной одежды (без погон);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361) разработка и утверждение правил осуществления технического надзора за палубными маломерными судами;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362) разработка и утверждение правил и требований по охране судов и портовых средств;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363) разработка и утверждение перечня водных бассейнов в зависимости от разряда районов плавания маломерных судов;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364) содействие государственным органам (организациям), национальный контингент которых планируется направить для участия в миротворческой операции, в обеспечении доступными видами связи и транспортировке национального контингента и грузов в зону (район) проведения миротворческой операции и обратно;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365) разработка и утверждение правил смешанных перевозок;</w:t>
      </w:r>
    </w:p>
    <w:bookmarkEnd w:id="430"/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366) принятие решения по приостановлению договорных отношений транспортных предприятий при возникновении чрезвычайных ситуаций социального, природного и техногенного характера, введении чрезвычайного положения;</w:t>
      </w:r>
    </w:p>
    <w:bookmarkEnd w:id="431"/>
    <w:bookmarkStart w:name="z44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367) разработка и утверждение перечня должностных лиц уполномоченного органа, осуществляющих государственный контроль в сфере автомобильного транспорта, имеющих право ношения форменной одежды (без погон), образцов форменной одежды (без погон), номерных нагрудных знаков, служебного удостоверения;</w:t>
      </w:r>
    </w:p>
    <w:bookmarkEnd w:id="432"/>
    <w:bookmarkStart w:name="z44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368) разработка и утверждение в соответствии с установленным порядком методики расчета тарифов на оказание услуг по перевозке пассажиров и багажа по регулярным маршрутам;</w:t>
      </w:r>
    </w:p>
    <w:bookmarkEnd w:id="433"/>
    <w:bookmarkStart w:name="z44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369) разработка и утверждение правил применения на территории Республики Казахстан международного сертификата взвешивания грузовых транспортных средств;</w:t>
      </w:r>
    </w:p>
    <w:bookmarkEnd w:id="434"/>
    <w:bookmarkStart w:name="z44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370) разработка и утверждение порядка организации работы постов транспортного контроля;</w:t>
      </w:r>
    </w:p>
    <w:bookmarkEnd w:id="435"/>
    <w:bookmarkStart w:name="z44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371) разработка и утверждение правил оказания услуг по перевозке инвалидов автомобильным транспортом;</w:t>
      </w:r>
    </w:p>
    <w:bookmarkEnd w:id="436"/>
    <w:bookmarkStart w:name="z44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372) разработка и утверждение правил использования специальных автоматизированных измерительных средств;</w:t>
      </w:r>
    </w:p>
    <w:bookmarkEnd w:id="437"/>
    <w:bookmarkStart w:name="z44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373) разработка и утверждение порядка содержания, технического обслуживания и ремонта городского рельсового транспорта;</w:t>
      </w:r>
    </w:p>
    <w:bookmarkEnd w:id="438"/>
    <w:bookmarkStart w:name="z44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374) разработка и утверждение правил организации и эксплуатации единой системы управления транспортными документами;</w:t>
      </w:r>
    </w:p>
    <w:bookmarkEnd w:id="439"/>
    <w:bookmarkStart w:name="z44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375) разработка и утверждение перечня документов, подлежащих регистрации, учету, обработке и хранению в единой системе управления транспортными документами;</w:t>
      </w:r>
    </w:p>
    <w:bookmarkEnd w:id="440"/>
    <w:bookmarkStart w:name="z45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376) подготовка научно-обоснованных нормативов финансирования затрат на работы по ремонту и содержанию автомобильных дорог;</w:t>
      </w:r>
    </w:p>
    <w:bookmarkEnd w:id="441"/>
    <w:bookmarkStart w:name="z45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377) координация деятельности по созданию и развитию сети автомобильных дорог областного и районного значения общего пользования;</w:t>
      </w:r>
    </w:p>
    <w:bookmarkEnd w:id="442"/>
    <w:bookmarkStart w:name="z45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378) проведение научных исследований в области дорожной деятельности;</w:t>
      </w:r>
    </w:p>
    <w:bookmarkEnd w:id="443"/>
    <w:bookmarkStart w:name="z45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379) установление порядка проведения ведомственной экспертизы технической документации для среднего ремонта существующих автомобильных дорог общего пользования;</w:t>
      </w:r>
    </w:p>
    <w:bookmarkEnd w:id="444"/>
    <w:bookmarkStart w:name="z45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380) государственное планирование развития автомобильных дорог общего пользования в соответствии с задачами укрепления экономики и обороноспособности Республики Казахстан;</w:t>
      </w:r>
    </w:p>
    <w:bookmarkEnd w:id="445"/>
    <w:bookmarkStart w:name="z45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381) разработка и утверждение классификации видов работ, выполняемых при содержании, текущем, среднем и капитальном ремонте автомобильных дорог и управлении дорожными активами;</w:t>
      </w:r>
    </w:p>
    <w:bookmarkEnd w:id="446"/>
    <w:bookmarkStart w:name="z45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382) разработка и утверждение правил проведения ведомственной экспертизы технической документации на средний ремонт автомобильных дорог общего пользования;</w:t>
      </w:r>
    </w:p>
    <w:bookmarkEnd w:id="447"/>
    <w:bookmarkStart w:name="z45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383) разработка и утверждение правил мониторинга безопасности дорожной инфраструктуры автомобильных дорог общего пользования международного и республиканского значения;</w:t>
      </w:r>
    </w:p>
    <w:bookmarkEnd w:id="448"/>
    <w:bookmarkStart w:name="z45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384) разработка и утверждение методики определения стоимости работ и услуг по производству экспертизы качества работ и материалов при строительстве, реконструкции, ремонте и содержании автомобильных дорог, а также управления дорожными активами автомобильных дорог областного, районного значения и улиц населенных пунктов;</w:t>
      </w:r>
    </w:p>
    <w:bookmarkEnd w:id="449"/>
    <w:bookmarkStart w:name="z45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385) разработка и утверждение правил формирования и ведения дорожной базы данных;</w:t>
      </w:r>
    </w:p>
    <w:bookmarkEnd w:id="450"/>
    <w:bookmarkStart w:name="z46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386) разработка и утверждение перечня станционных путей, объектов электроснабжения, сигнализации, связи, устройств, оборудования, зданий, строений, сооружений и иных объектов, технологически необходимых для функционирования магистральной железнодорожной сети, по согласованию с государственным органом, осуществляющим руководство в сферах естественных монополий;</w:t>
      </w:r>
    </w:p>
    <w:bookmarkEnd w:id="451"/>
    <w:bookmarkStart w:name="z46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387) определение порядка и мер обеспечения обязательств по договорам на организацию перевозок и (или) выполнение услуг, связанных с перевозкой;</w:t>
      </w:r>
    </w:p>
    <w:bookmarkEnd w:id="452"/>
    <w:bookmarkStart w:name="z46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388) разработка и утверждение перечня грузов, подлежащих сопровождению военизированной охраной при перевозке железнодорожным транспортом;</w:t>
      </w:r>
    </w:p>
    <w:bookmarkEnd w:id="453"/>
    <w:bookmarkStart w:name="z46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389) разработка и утверждение порядка награждения работников железнодорожного транспорта знаком профессионального отличия;</w:t>
      </w:r>
    </w:p>
    <w:bookmarkEnd w:id="454"/>
    <w:bookmarkStart w:name="z46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390) определение порядка предоставления услуг экспедитора;</w:t>
      </w:r>
    </w:p>
    <w:bookmarkEnd w:id="455"/>
    <w:bookmarkStart w:name="z46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391) определение порядка предоставления услуг операторов вагонов (контейнеров);</w:t>
      </w:r>
    </w:p>
    <w:bookmarkEnd w:id="456"/>
    <w:bookmarkStart w:name="z46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392) определение порядка предоставления услуг локомотивной тяги;</w:t>
      </w:r>
    </w:p>
    <w:bookmarkEnd w:id="457"/>
    <w:bookmarkStart w:name="z46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393) разработка и утверждение правил технологического взаимодействия участников перевозочного процесса;</w:t>
      </w:r>
    </w:p>
    <w:bookmarkEnd w:id="458"/>
    <w:bookmarkStart w:name="z46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394) разработка и утверждение перечня операций, входящих в услуги магистральной железнодорожной сети, по согласованию с государственным органом, осуществляющим руководство в сферах естественных монополий;</w:t>
      </w:r>
    </w:p>
    <w:bookmarkEnd w:id="459"/>
    <w:bookmarkStart w:name="z46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395) разработка и утверждение перечня операций, входящих в услуги подъездных путей, по согласованию с государственным органом, осуществляющим руководство в сферах естественных монополий;</w:t>
      </w:r>
    </w:p>
    <w:bookmarkEnd w:id="460"/>
    <w:bookmarkStart w:name="z47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396) разработка и утверждение правил технической эксплуатации, обслуживания и ремонта железнодорожных путей;</w:t>
      </w:r>
    </w:p>
    <w:bookmarkEnd w:id="461"/>
    <w:bookmarkStart w:name="z47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397) разработка и утверждение порядка согласования примыкания вновь строящихся путей к существующим подъездным путям;</w:t>
      </w:r>
    </w:p>
    <w:bookmarkEnd w:id="462"/>
    <w:bookmarkStart w:name="z47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398) разработка и утверждение правил по определению размера, режима пользования землями охранных зон и использования земель для нужд железнодорожного транспорта в полосе отвода;</w:t>
      </w:r>
    </w:p>
    <w:bookmarkEnd w:id="463"/>
    <w:bookmarkStart w:name="z47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399) разработка и утверждение порядка ведения и формы журнала учета актов о назначении проверок пассажирских поездов;</w:t>
      </w:r>
    </w:p>
    <w:bookmarkEnd w:id="464"/>
    <w:bookmarkStart w:name="z47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400) определение требований к режиму работы, а также порядка открытия и закрытия железнодорожных станций, разъездов для выполнения всех или отдельных операций по согласованию с местными представительными и исполнительными органами областей, города республиканского значения, столицы, района (города областного значения) и иных населенных пунктов;</w:t>
      </w:r>
    </w:p>
    <w:bookmarkEnd w:id="465"/>
    <w:bookmarkStart w:name="z47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401) определение требований по профессиональной подготовке и здоровью к работникам железнодорожного транспорта, непосредственно связанным с движением поездов;</w:t>
      </w:r>
    </w:p>
    <w:bookmarkEnd w:id="466"/>
    <w:bookmarkStart w:name="z47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402) определение порядка и условий прицепки и курсирования подвижного состава в составе пассажирских поездов;</w:t>
      </w:r>
    </w:p>
    <w:bookmarkEnd w:id="467"/>
    <w:bookmarkStart w:name="z47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403) установление перечня должностей (профессий), порядка определения уровня профессиональной подготовки в соответствии с квалификационными требованиями, предъявляемыми к должности (профессии), квалификационных требований, предъявляемых к должности (профессии);</w:t>
      </w:r>
    </w:p>
    <w:bookmarkEnd w:id="468"/>
    <w:bookmarkStart w:name="z47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404) определение перечня запаса материальных и технических средств, необходимых для устранения последствий чрезвычайных ситуаций социального, природного и техногенного характера;</w:t>
      </w:r>
    </w:p>
    <w:bookmarkEnd w:id="469"/>
    <w:bookmarkStart w:name="z47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405) разработка и утверждение перечня классификации подвижного состава, специального подвижного состава;</w:t>
      </w:r>
    </w:p>
    <w:bookmarkEnd w:id="470"/>
    <w:bookmarkStart w:name="z48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406) разработка и утверждение инструкции по движению поездов и маневровой работе на железнодорожном транспорте;</w:t>
      </w:r>
    </w:p>
    <w:bookmarkEnd w:id="471"/>
    <w:bookmarkStart w:name="z48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407) разработка и утверждение правил продления сроков службы подвижного состава;</w:t>
      </w:r>
    </w:p>
    <w:bookmarkEnd w:id="472"/>
    <w:bookmarkStart w:name="z48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408) разработка и утверждение правил технической эксплуатации, обслуживания и ремонта железнодорожных переездов;</w:t>
      </w:r>
    </w:p>
    <w:bookmarkEnd w:id="473"/>
    <w:bookmarkStart w:name="z48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409) разработка и утверждение перечня должностей (профессий) работников государственного контроля на железнодорожном транспорте, имеющих право ношения форменной одежды (без погон), ее образцов, порядка ношения и знаков различия;</w:t>
      </w:r>
    </w:p>
    <w:bookmarkEnd w:id="474"/>
    <w:bookmarkStart w:name="z48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410) разработка и утверждение порядка ведения учета и представления отчетности о перевозках пассажиров, багажа, грузобагажа, грузов и использования подвижного состава при перевозках;</w:t>
      </w:r>
    </w:p>
    <w:bookmarkEnd w:id="475"/>
    <w:bookmarkStart w:name="z48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411) участие в расследовании крушений, аварий на железнодорожном транспорте на территории Республики Казахстан;</w:t>
      </w:r>
    </w:p>
    <w:bookmarkEnd w:id="476"/>
    <w:bookmarkStart w:name="z48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412) разработка и утверждение терминов, связанных с движением поездов;</w:t>
      </w:r>
    </w:p>
    <w:bookmarkEnd w:id="477"/>
    <w:bookmarkStart w:name="z48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413) разработка и утверждение правил организации продажи проездных документов (билетов) на железнодорожном транспорте в Республике Казахстан;</w:t>
      </w:r>
    </w:p>
    <w:bookmarkEnd w:id="478"/>
    <w:bookmarkStart w:name="z48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414) разработка и утверждение технических и технологических типовых норм расходов сырья и материалов, запасных частей, оборудования, топлива, энергии, технических потерь субъектов естественной монополии на железнодорожном транспорте;</w:t>
      </w:r>
    </w:p>
    <w:bookmarkEnd w:id="479"/>
    <w:bookmarkStart w:name="z48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415) разработка и утверждение перечня железнодорожных вокзалов согласно их классу;</w:t>
      </w:r>
    </w:p>
    <w:bookmarkEnd w:id="480"/>
    <w:bookmarkStart w:name="z49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416) разработка и утверждение правил субсидирования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транспорта;</w:t>
      </w:r>
    </w:p>
    <w:bookmarkEnd w:id="481"/>
    <w:bookmarkStart w:name="z49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417) разработка и утверждение типового договора на субсидирование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транспорта;</w:t>
      </w:r>
    </w:p>
    <w:bookmarkEnd w:id="482"/>
    <w:bookmarkStart w:name="z49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418) разработка и утверждение правил включения и исключения магистральных, станционных путей и иных объектов магистральной железнодорожной сети из перечня магистральных, станционных путей и иных объектов, технологически необходимых для функционирования магистральной железнодорожной сети;</w:t>
      </w:r>
    </w:p>
    <w:bookmarkEnd w:id="483"/>
    <w:bookmarkStart w:name="z49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419) разработка и утверждение правил долгосрочного субсидирования расходов оператора локомотивной тяги в пассажирском движении по социально значимым сообщениям;</w:t>
      </w:r>
    </w:p>
    <w:bookmarkEnd w:id="484"/>
    <w:bookmarkStart w:name="z49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420) разработка и утверждение методики определения объемов долгосрочного субсидирования расходов оператора локомотивной тяги в пассажирском движении по социально значимым сообщениям;</w:t>
      </w:r>
    </w:p>
    <w:bookmarkEnd w:id="485"/>
    <w:bookmarkStart w:name="z49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421) согласование открытия перевозчиками пассажиров новых железнодорожных сообщений, не относящихся к социально значимым пассажирским сообщениям;</w:t>
      </w:r>
    </w:p>
    <w:bookmarkEnd w:id="486"/>
    <w:bookmarkStart w:name="z49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422) установление единого учетно-отчетного времени, применяемого на железнодорожном транспорте;</w:t>
      </w:r>
    </w:p>
    <w:bookmarkEnd w:id="487"/>
    <w:bookmarkStart w:name="z49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423) назначение и освобождение от должности капитана морского порта;</w:t>
      </w:r>
    </w:p>
    <w:bookmarkEnd w:id="488"/>
    <w:bookmarkStart w:name="z49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424) разработка и утверждение перечня должностей (профессий) работников государственного контроля на морском транспорте, которым выдается форменная одежда (без погон), образцов формы и знаков различия, порядка ношения форменной одежды (без погон);</w:t>
      </w:r>
    </w:p>
    <w:bookmarkEnd w:id="489"/>
    <w:bookmarkStart w:name="z49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425) установление квалификационных требований для морских лоцманов;</w:t>
      </w:r>
    </w:p>
    <w:bookmarkEnd w:id="490"/>
    <w:bookmarkStart w:name="z50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426) установление срока действия временного прекращения или ограничения приема грузов для перевозок в сфере торгового мореплавания при чрезвычайных ситуациях социального, природного и техногенного характера по согласованию с соответствующими государственными органами;</w:t>
      </w:r>
    </w:p>
    <w:bookmarkEnd w:id="491"/>
    <w:bookmarkStart w:name="z50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427) разработка и утверждение форм актов, порядка их составления и порядка удостоверения обстоятельств, не требующих составления актов;</w:t>
      </w:r>
    </w:p>
    <w:bookmarkEnd w:id="492"/>
    <w:bookmarkStart w:name="z50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428) разработка и утверждение правил обеспечения питанием экипажей морских судов;</w:t>
      </w:r>
    </w:p>
    <w:bookmarkEnd w:id="493"/>
    <w:bookmarkStart w:name="z50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429) разработка и утверждение правил классификации и постройки морских судов;</w:t>
      </w:r>
    </w:p>
    <w:bookmarkEnd w:id="494"/>
    <w:bookmarkStart w:name="z50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430) разработка и утверждение правил о грузовой марке морских судов;</w:t>
      </w:r>
    </w:p>
    <w:bookmarkEnd w:id="495"/>
    <w:bookmarkStart w:name="z50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431) разработка и утверждение правил освидетельствования грузоподъемных устройств морских судов;</w:t>
      </w:r>
    </w:p>
    <w:bookmarkEnd w:id="496"/>
    <w:bookmarkStart w:name="z50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432) установление районов обязательной и необязательной лоцманской проводки судов и доведение информации о таких районах до всеобщего сведения в морских портах и лоциях;</w:t>
      </w:r>
    </w:p>
    <w:bookmarkEnd w:id="497"/>
    <w:bookmarkStart w:name="z50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433) разработка и утверждение положения о капитане морского порта;</w:t>
      </w:r>
    </w:p>
    <w:bookmarkEnd w:id="498"/>
    <w:bookmarkStart w:name="z50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434) установление особенностей регулирования рабочего времени и времени отдыха плавательного состава судов морского флота Республики Казахстан по согласованию с уполномоченным государственным органом по труду;</w:t>
      </w:r>
    </w:p>
    <w:bookmarkEnd w:id="499"/>
    <w:bookmarkStart w:name="z50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435) установление особенностей регулирования труда моряков и оплаты их труда по согласованию с уполномоченным государственным органом по труду;</w:t>
      </w:r>
    </w:p>
    <w:bookmarkEnd w:id="500"/>
    <w:bookmarkStart w:name="z51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436) выступление в качестве Морской администрации Республики Казахстан в пределах полномочий, определенных Правительством Республики Казахстан;</w:t>
      </w:r>
    </w:p>
    <w:bookmarkEnd w:id="501"/>
    <w:bookmarkStart w:name="z51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437) разработка и утверждение правил осуществления экспедиторской деятельности на морском транспорте Республики Казахстан;</w:t>
      </w:r>
    </w:p>
    <w:bookmarkEnd w:id="502"/>
    <w:bookmarkStart w:name="z51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438) разработка и утверждение форм государственного судового реестра, реестра арендованных иностранных судов и судовой книги;</w:t>
      </w:r>
    </w:p>
    <w:bookmarkEnd w:id="503"/>
    <w:bookmarkStart w:name="z51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439) разработка и утверждение положения о лоцманской службе;</w:t>
      </w:r>
    </w:p>
    <w:bookmarkEnd w:id="504"/>
    <w:bookmarkStart w:name="z51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440) разработка и утверждение перечня участков внутренних водных путей, типов и размеров судов, подлежащих обязательной лоцманской проводке;</w:t>
      </w:r>
    </w:p>
    <w:bookmarkEnd w:id="505"/>
    <w:bookmarkStart w:name="z51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441) разработка и утверждение перечня должностей (профессий) работников государственного контроля и надзора, имеющих право ношения форменной одежды (без погон), образцов форменной одежды (без погон) и знаков различия, а также порядка ее ношения;</w:t>
      </w:r>
    </w:p>
    <w:bookmarkEnd w:id="506"/>
    <w:bookmarkStart w:name="z51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442) определение порядка и сроков подъема затонувшего имущества;</w:t>
      </w:r>
    </w:p>
    <w:bookmarkEnd w:id="507"/>
    <w:bookmarkStart w:name="z51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443) разработка и утверждение правил технического наблюдения за постройкой судов и изготовлением материалов и изделий;</w:t>
      </w:r>
    </w:p>
    <w:bookmarkEnd w:id="508"/>
    <w:bookmarkStart w:name="z51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444) установление порядка присвоения названия судна;</w:t>
      </w:r>
    </w:p>
    <w:bookmarkEnd w:id="509"/>
    <w:bookmarkStart w:name="z51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445) разработка и утверждение правил освидетельствования судов в эксплуатации;</w:t>
      </w:r>
    </w:p>
    <w:bookmarkEnd w:id="510"/>
    <w:bookmarkStart w:name="z52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446) разработка и утверждение правил пропуска судов через судоходные шлюзы;</w:t>
      </w:r>
    </w:p>
    <w:bookmarkEnd w:id="511"/>
    <w:bookmarkStart w:name="z52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447) разработка и утверждение правил строительства судов внутреннего и смешанного "река-море" плавания с использованием элементов эксплуатировавшихся судов;</w:t>
      </w:r>
    </w:p>
    <w:bookmarkEnd w:id="512"/>
    <w:bookmarkStart w:name="z52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448) разработка и утверждение правил по обновлению судов внутреннего водного плавания и судов смешанного "река-море" плавания;</w:t>
      </w:r>
    </w:p>
    <w:bookmarkEnd w:id="513"/>
    <w:bookmarkStart w:name="z52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449) разработка и утверждение правил по обновлению судов технического флота;</w:t>
      </w:r>
    </w:p>
    <w:bookmarkEnd w:id="514"/>
    <w:bookmarkStart w:name="z52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450) разработка и утверждение правил постройки судов внутреннего плавания;</w:t>
      </w:r>
    </w:p>
    <w:bookmarkEnd w:id="515"/>
    <w:bookmarkStart w:name="z52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451) разработка и утверждение формы диплома для лиц командного состава судов;</w:t>
      </w:r>
    </w:p>
    <w:bookmarkEnd w:id="516"/>
    <w:bookmarkStart w:name="z52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452) разработка и утверждение правил планирования и проведения путевых работ по обеспечению безопасности судоходства на внутренних водных путях;</w:t>
      </w:r>
    </w:p>
    <w:bookmarkEnd w:id="517"/>
    <w:bookmarkStart w:name="z52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453) разработка и утверждение форм и сроков, а также порядка составления отчетности о плавании судов по судоходным водным путям по согласованию с уполномоченным органом в области государственной статистики;</w:t>
      </w:r>
    </w:p>
    <w:bookmarkEnd w:id="518"/>
    <w:bookmarkStart w:name="z52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454) составление отчетности о плавании судов по судоходным водным путям;</w:t>
      </w:r>
    </w:p>
    <w:bookmarkEnd w:id="519"/>
    <w:bookmarkStart w:name="z52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455) разработка и утверждение правил в области безопасности и охраны труда на судах внутреннего водного транспорта по согласованию с уполномоченным государственным органом по труду;</w:t>
      </w:r>
    </w:p>
    <w:bookmarkEnd w:id="520"/>
    <w:bookmarkStart w:name="z53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456) определение порядка государственной регистрации транспортных средств городского рельсового транспорта;</w:t>
      </w:r>
    </w:p>
    <w:bookmarkEnd w:id="521"/>
    <w:bookmarkStart w:name="z53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457) разработка и утверждение перечня грузов для охраны и сопровождения;</w:t>
      </w:r>
    </w:p>
    <w:bookmarkEnd w:id="522"/>
    <w:bookmarkStart w:name="z53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458) разработка и утверждение правил перевозок грузов железнодорожным транспортом;</w:t>
      </w:r>
    </w:p>
    <w:bookmarkEnd w:id="523"/>
    <w:bookmarkStart w:name="z53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459) разработка и утверждение правил расследования нарушений безопасности движения на железнодорожном транспорте;</w:t>
      </w:r>
    </w:p>
    <w:bookmarkEnd w:id="524"/>
    <w:bookmarkStart w:name="z53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460) разработка и утверждение формы сертификата безопасности;</w:t>
      </w:r>
    </w:p>
    <w:bookmarkEnd w:id="525"/>
    <w:bookmarkStart w:name="z53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461) разработка и утверждение правил разработки единых технологических процессов работы подъездных путей и станций примыкания;</w:t>
      </w:r>
    </w:p>
    <w:bookmarkEnd w:id="526"/>
    <w:bookmarkStart w:name="z53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462) разработка и утверждение типовых договоров между перевозчиком и экспедитором об организации перевозок грузов железнодорожным транспортом;</w:t>
      </w:r>
    </w:p>
    <w:bookmarkEnd w:id="527"/>
    <w:bookmarkStart w:name="z53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463) разработка и утверждение правил технической эксплуатации, обслуживания и ремонта искусственных сооружений;</w:t>
      </w:r>
    </w:p>
    <w:bookmarkEnd w:id="528"/>
    <w:bookmarkStart w:name="z53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464) разработка и утверждение правил технической эксплуатации, обслуживания и ремонта подвижного состава;</w:t>
      </w:r>
    </w:p>
    <w:bookmarkEnd w:id="529"/>
    <w:bookmarkStart w:name="z53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465) разработка и утверждение формы информации о нарушениях безопасности движения;</w:t>
      </w:r>
    </w:p>
    <w:bookmarkEnd w:id="530"/>
    <w:bookmarkStart w:name="z54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466) разработка и утверждение правил по обмеру судов;</w:t>
      </w:r>
    </w:p>
    <w:bookmarkEnd w:id="531"/>
    <w:bookmarkStart w:name="z54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467) разработка и утверждение по согласованию с уполномоченным органом в области охраны окружающей среды правил по предотвращению загрязнений с судов;</w:t>
      </w:r>
    </w:p>
    <w:bookmarkEnd w:id="532"/>
    <w:bookmarkStart w:name="z54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468) разработка и утверждение правил предоставления статуса морского порта;</w:t>
      </w:r>
    </w:p>
    <w:bookmarkEnd w:id="533"/>
    <w:bookmarkStart w:name="z54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469) разработка и утверждение правил применения цен (тарифов) за обязательные услуги морского порта;</w:t>
      </w:r>
    </w:p>
    <w:bookmarkEnd w:id="534"/>
    <w:bookmarkStart w:name="z54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470) разработка и утверждение правил плавания в территориальных водах Республики Казахстан;</w:t>
      </w:r>
    </w:p>
    <w:bookmarkEnd w:id="535"/>
    <w:bookmarkStart w:name="z54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471) разработка и утверждение норм расходов горюче-смазочных материалов (в натуральном выражении) судами государственного технического флота;</w:t>
      </w:r>
    </w:p>
    <w:bookmarkEnd w:id="536"/>
    <w:bookmarkStart w:name="z54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472) разработка и утверждение методики определения стоимости подъема затонувшего имущества;</w:t>
      </w:r>
    </w:p>
    <w:bookmarkEnd w:id="537"/>
    <w:bookmarkStart w:name="z54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473) разработка и утверждение правил использования технических средств для фиксации фактов совершения административных правонарушений и действий должностных лиц уполномоченного органа;</w:t>
      </w:r>
    </w:p>
    <w:bookmarkEnd w:id="538"/>
    <w:bookmarkStart w:name="z54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474) разработка и утверждение порядка регистрации деятельности по перевозке грузов грузовыми и специализированными автотранспортными средствами, а также оказанию услуг специальными автомобилями в территориальном подразделении уполномоченного органа;</w:t>
      </w:r>
    </w:p>
    <w:bookmarkEnd w:id="539"/>
    <w:bookmarkStart w:name="z54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475) разработка и утверждение требований к специализированным программным обеспечениям,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ним;</w:t>
      </w:r>
    </w:p>
    <w:bookmarkEnd w:id="540"/>
    <w:bookmarkStart w:name="z55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476) разработка и утверждение правил и условий присвоения статуса Национального морского перевозчика;</w:t>
      </w:r>
    </w:p>
    <w:bookmarkEnd w:id="541"/>
    <w:bookmarkStart w:name="z55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477) разработка и утверждение правил проведения спасательных операций в казахстанском секторе Каспийского моря совместно с уполномоченным органом в сфере гражданской защиты, Министерством обороны и Комитетом национальной безопасности;</w:t>
      </w:r>
    </w:p>
    <w:bookmarkEnd w:id="542"/>
    <w:bookmarkStart w:name="z55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478) разработка и утверждение перечня неснижаемых запасов материалов и оборудований, порядка их использования и хранения для судоходных шлюзов;</w:t>
      </w:r>
    </w:p>
    <w:bookmarkEnd w:id="543"/>
    <w:bookmarkStart w:name="z55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479) установление порядка исключения из Государственного реестра подвижного состава;</w:t>
      </w:r>
    </w:p>
    <w:bookmarkEnd w:id="544"/>
    <w:bookmarkStart w:name="z55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480) разработка и утверждение формы акта осмотра маломерного судна и предписания;</w:t>
      </w:r>
    </w:p>
    <w:bookmarkEnd w:id="545"/>
    <w:bookmarkStart w:name="z55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481) разработка и утверждение правил отнесения водных объектов к категории судоходных и перечня судоходных водных путей;</w:t>
      </w:r>
    </w:p>
    <w:bookmarkEnd w:id="546"/>
    <w:bookmarkStart w:name="z55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482) разработка и утверждение правил и требований к проведению досмотра пассажиров и лиц, посещающих объекты транспортной инфраструктуры, вещей, находящихся при них, в том числе ручной клади и багажа;</w:t>
      </w:r>
    </w:p>
    <w:bookmarkEnd w:id="547"/>
    <w:bookmarkStart w:name="z55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483) разработка и утверждение перечня объектов транспортной инфраструктуры, на которых производится досмотр, лиц, в отношении которых не производится досмотр, а также веществ и предметов, запрещенных к вносу на объекты транспортной инфраструктуры;</w:t>
      </w:r>
    </w:p>
    <w:bookmarkEnd w:id="548"/>
    <w:bookmarkStart w:name="z55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484) разработка и утверждение требований к техническим средствам, применяемым при досмотре пассажиров и лиц, посещающих объекты транспортной инфраструктуры, вещей, находящихся при них, в том числе ручной клади и багажа;</w:t>
      </w:r>
    </w:p>
    <w:bookmarkEnd w:id="549"/>
    <w:bookmarkStart w:name="z55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485) разработка и утверждение нормативов финансирования на ремонт, содержание автомобильных дорог общего пользования международного и республиканского значения и управление дорожной деятельностью;</w:t>
      </w:r>
    </w:p>
    <w:bookmarkEnd w:id="550"/>
    <w:bookmarkStart w:name="z56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486) согласование с уполномоченным органом в сфере разрешений и уведомлений и уполномоченным органом в сфере информатизации и разработка и утверждение форм заявлений для получения разрешения второй категории, форм разрешений второй категории;</w:t>
      </w:r>
    </w:p>
    <w:bookmarkEnd w:id="551"/>
    <w:bookmarkStart w:name="z56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487) разработка и утверждение порядка и условий эксплуатации платных автомобильных дорог и мостовых переходов общего пользования международного и республиканского значения;</w:t>
      </w:r>
    </w:p>
    <w:bookmarkEnd w:id="552"/>
    <w:bookmarkStart w:name="z56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488) принятие решения об использовании автомобильной дороги (участка) общего пользования международного и республиканского значения на платной основе;</w:t>
      </w:r>
    </w:p>
    <w:bookmarkEnd w:id="553"/>
    <w:bookmarkStart w:name="z56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489) разработка и утверждение правил размещения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значения;</w:t>
      </w:r>
    </w:p>
    <w:bookmarkEnd w:id="554"/>
    <w:bookmarkStart w:name="z56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490) утверждение правил размещения объектов наружной (визуальной) рекламы на открытом пространстве за пределами помещений в населенных пунктах;</w:t>
      </w:r>
    </w:p>
    <w:bookmarkEnd w:id="555"/>
    <w:bookmarkStart w:name="z56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491) разработка и утверждение типового договора безвозмездного временного пользования автомобильными дорогами общего пользования областного или районного значения или их участков;</w:t>
      </w:r>
    </w:p>
    <w:bookmarkEnd w:id="556"/>
    <w:bookmarkStart w:name="z56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492) определение порядка взимания платы и ставок за проезд по платной автомобильной дороге общего пользования республиканского значения (участку);</w:t>
      </w:r>
    </w:p>
    <w:bookmarkEnd w:id="557"/>
    <w:bookmarkStart w:name="z56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493) разработка и утверждение порядка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пользования;</w:t>
      </w:r>
    </w:p>
    <w:bookmarkEnd w:id="558"/>
    <w:bookmarkStart w:name="z56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494) разработка и утверждение правил пользования автомобильными дорогами, дорогами оборонного значения;</w:t>
      </w:r>
    </w:p>
    <w:bookmarkEnd w:id="559"/>
    <w:bookmarkStart w:name="z56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495) разработка и утверждение порядка уплаты и ставок сборов за проезд по территории Республики Казахстан автотранспортных средств;</w:t>
      </w:r>
    </w:p>
    <w:bookmarkEnd w:id="560"/>
    <w:bookmarkStart w:name="z57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496) разработка и утверждение правил организации производства экспертизы качества работ и материалов при строительстве, реконструкции, ремонте и содержании автомобильных дорог национальным центром качества дорожных активов;</w:t>
      </w:r>
    </w:p>
    <w:bookmarkEnd w:id="561"/>
    <w:bookmarkStart w:name="z57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497) разработка и утверждение правил реализации и финансирования работ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значения;</w:t>
      </w:r>
    </w:p>
    <w:bookmarkEnd w:id="562"/>
    <w:bookmarkStart w:name="z57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498) разработка и утверждение нормативов финансирования на ремонт и содержание улиц столицы, города республиканского значения, автомобильных дорог областного и районного значения;</w:t>
      </w:r>
    </w:p>
    <w:bookmarkEnd w:id="563"/>
    <w:bookmarkStart w:name="z57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499) установление порядка государственного учета автомобильных дорог общего пользования, хозяйственных автомобильных дорог, улиц населенных пунктов;</w:t>
      </w:r>
    </w:p>
    <w:bookmarkEnd w:id="564"/>
    <w:bookmarkStart w:name="z57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500) разработка и утверждение норм летной годности гражданских воздушных судов Республики Казахстан;</w:t>
      </w:r>
    </w:p>
    <w:bookmarkEnd w:id="565"/>
    <w:bookmarkStart w:name="z57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501) разработка и утверждение правил профессиональной подготовки авиационного персонала;</w:t>
      </w:r>
    </w:p>
    <w:bookmarkEnd w:id="566"/>
    <w:bookmarkStart w:name="z57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502) установление порядка использования воздушного пространства над столицей и столичным аэропортом в соответствии с правилами использования воздушного пространства Республики Казахстан, утвержденными Правительством Республики Казахстан, по согласованию с уполномоченным органом в сфере государственной авиации;</w:t>
      </w:r>
    </w:p>
    <w:bookmarkEnd w:id="567"/>
    <w:bookmarkStart w:name="z57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503) разработка и утверждение формы информации о финансово-экономическом положении эксплуатантов и организаций гражданской авиации;</w:t>
      </w:r>
    </w:p>
    <w:bookmarkEnd w:id="568"/>
    <w:bookmarkStart w:name="z57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504) разработка и утверждение расписания регулярных полетов иностранных авиаперевозчиков, а также инструкции по утверждению расписания регулярных рейсов иностранных авиаперевозчиков на международных авиамаршрутах Республики Казахстан;</w:t>
      </w:r>
    </w:p>
    <w:bookmarkEnd w:id="569"/>
    <w:bookmarkStart w:name="z57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505) разработка и утверждение правил аэродромного обеспечения в гражданской авиации;</w:t>
      </w:r>
    </w:p>
    <w:bookmarkEnd w:id="570"/>
    <w:bookmarkStart w:name="z58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506) разработка и утверждение правил обеспечения авиационными горюче-смазочными материалами гражданских воздушных судов;</w:t>
      </w:r>
    </w:p>
    <w:bookmarkEnd w:id="571"/>
    <w:bookmarkStart w:name="z58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507) разработка и утверждение правил организации обслуживания пассажиров в аэропортах Республики Казахстан;</w:t>
      </w:r>
    </w:p>
    <w:bookmarkEnd w:id="572"/>
    <w:bookmarkStart w:name="z58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508) разработка и утверждение единых требований, технологических процедур в международных аэропортах Республики Казахстан по перевозке и обработке багажа, почтовых отправлений и грузов воздушным транспортом;</w:t>
      </w:r>
    </w:p>
    <w:bookmarkEnd w:id="573"/>
    <w:bookmarkStart w:name="z58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509) разработка и утверждение формы электронной грузовой авианакладной;</w:t>
      </w:r>
    </w:p>
    <w:bookmarkEnd w:id="574"/>
    <w:bookmarkStart w:name="z58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510) разработка и утверждение правил информационного взаимодействия при перевозке и обработке багажа, почтовых отправлений и грузов воздушным транспортом;</w:t>
      </w:r>
    </w:p>
    <w:bookmarkEnd w:id="575"/>
    <w:bookmarkStart w:name="z58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511) разработка, утверждение и применение недискриминационных методик расчета тарифов (цен, ставок сборов) или их предельных уровней на регулируемые услуги (товары, работы) субъектов естественных монополий;</w:t>
      </w:r>
    </w:p>
    <w:bookmarkEnd w:id="576"/>
    <w:bookmarkStart w:name="z58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512) разработка и утверждение правил перевозки опасных грузов по воздуху на гражданских воздушных судах;</w:t>
      </w:r>
    </w:p>
    <w:bookmarkEnd w:id="577"/>
    <w:bookmarkStart w:name="z58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513) выработка предложений по формированию государственной политики в сфере регулирования естественных монополий и внесение их на рассмотрение уполномоченному органу, осуществляющему руководство в сферах естественных монополий;</w:t>
      </w:r>
    </w:p>
    <w:bookmarkEnd w:id="578"/>
    <w:bookmarkStart w:name="z58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514) осуществление анализа сфер естественных монополий в области услуг аэропортов и аэронавигации на предмет отнесения предоставляемых субъектами естественных монополий услуг (товаров, работ) в рамках данных сфер к регулируемым и внесение по итогам проведенного анализа заключения о необходимости внесения изменений и (или) дополнений в перечень регулируемых услуг (товаров, работ), утверждаемый уполномоченным органом, осуществляющим руководство в сферах естественных монополий;</w:t>
      </w:r>
    </w:p>
    <w:bookmarkEnd w:id="579"/>
    <w:bookmarkStart w:name="z58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515) создание экспертного совета, разработка и утверждение положения о нем;</w:t>
      </w:r>
    </w:p>
    <w:bookmarkEnd w:id="580"/>
    <w:bookmarkStart w:name="z59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516) разработка и утверждение стандарта оказания услуг потребителям субъектами естественных монополий;</w:t>
      </w:r>
    </w:p>
    <w:bookmarkEnd w:id="581"/>
    <w:bookmarkStart w:name="z59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517) разработка и утверждение методики формирования и оценки проектов инвестиционных программ (проектов) субъектов естественных монополий, а также проведение мониторинга и оценки показателей эффективности их реализации;</w:t>
      </w:r>
    </w:p>
    <w:bookmarkEnd w:id="582"/>
    <w:bookmarkStart w:name="z59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518) разработка и утверждение методики расчета уровня временного понижающего коэффициента к тарифам (ценам, ставкам сборов) на регулируемые услуги (товары, работы) субъектов естественных монополий в области услуг аэропортов и аэронавигации;</w:t>
      </w:r>
    </w:p>
    <w:bookmarkEnd w:id="583"/>
    <w:bookmarkStart w:name="z59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519) определение технических условий недискриминационного доступа в сфере гражданской авиации;</w:t>
      </w:r>
    </w:p>
    <w:bookmarkEnd w:id="584"/>
    <w:bookmarkStart w:name="z59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520) выработка предложений по формированию государственной политики в отношении общественно значимых рынков и внесение их на рассмотрение уполномоченному органу, осуществляющему руководство в сферах естественных монополий;</w:t>
      </w:r>
    </w:p>
    <w:bookmarkEnd w:id="585"/>
    <w:bookmarkStart w:name="z59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521) согласование концепции проекта государственно-частного партнерства, концессионного предложения, технико-экономического обоснования проекта государственно-частного партнерства, в том числе концессионного проекта, конкурсной документации проекта государственно-частного партнерства, в том числе концессионного проекта, проектов договоров государственно-частного партнерства, в том числе договора концессии, а также внесение в них изменений и (или) дополнений в части порядка формирования и утверждения тарифов (цен, ставок сборов) на товары, работы и услуги, относящиеся к сфере естественных монополий;</w:t>
      </w:r>
    </w:p>
    <w:bookmarkEnd w:id="586"/>
    <w:bookmarkStart w:name="z59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522) представление ежегодно в Правительство Республики Казахстан отчетов о состоянии сфер естественных монополий, исполнении утвержденных тарифных смет, исполнении утвержденных инвестиционных программ;</w:t>
      </w:r>
    </w:p>
    <w:bookmarkEnd w:id="587"/>
    <w:bookmarkStart w:name="z59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523) разработка и утверждение правил формирования тарифов;</w:t>
      </w:r>
    </w:p>
    <w:bookmarkEnd w:id="588"/>
    <w:bookmarkStart w:name="z59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524) разработка и утверждение правил осуществления деятельности субъектами естественных монополий;</w:t>
      </w:r>
    </w:p>
    <w:bookmarkEnd w:id="589"/>
    <w:bookmarkStart w:name="z59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525) разработка и утверждение типовых договоров предоставления регулируемых услуг;</w:t>
      </w:r>
    </w:p>
    <w:bookmarkEnd w:id="590"/>
    <w:bookmarkStart w:name="z60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526) разработка и утверждение перечня регулируемых услуг;</w:t>
      </w:r>
    </w:p>
    <w:bookmarkEnd w:id="591"/>
    <w:bookmarkStart w:name="z60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527) разработка и утверждение положения о совете по тарифной политике и его персонального состава;</w:t>
      </w:r>
    </w:p>
    <w:bookmarkEnd w:id="592"/>
    <w:bookmarkStart w:name="z60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528) разработка и утверждение правил пожарной безопасности в гражданской авиации Республики Казахстан;</w:t>
      </w:r>
    </w:p>
    <w:bookmarkEnd w:id="593"/>
    <w:bookmarkStart w:name="z60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529) разработка и утверждение правил аварийно-спасательного обеспечения полетов в аэропортах Республики Казахстан;</w:t>
      </w:r>
    </w:p>
    <w:bookmarkEnd w:id="594"/>
    <w:bookmarkStart w:name="z60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530) разработка и утверждение правил предполетного и специального досмотров воздушных судов;</w:t>
      </w:r>
    </w:p>
    <w:bookmarkEnd w:id="595"/>
    <w:bookmarkStart w:name="z60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531) разработка и утверждение правил допуска авиакомпаний к выполнению регулярных внутренних коммерческих воздушных перевозок;</w:t>
      </w:r>
    </w:p>
    <w:bookmarkEnd w:id="596"/>
    <w:bookmarkStart w:name="z60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532) разработка и утверждение правил перевозки пассажиров, багажа и грузов на воздушном транспорте;</w:t>
      </w:r>
    </w:p>
    <w:bookmarkEnd w:id="597"/>
    <w:bookmarkStart w:name="z60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533) разработка и утверждение правил радиотехнического обеспечения полетов и авиационной электросвязи в гражданской авиации;</w:t>
      </w:r>
    </w:p>
    <w:bookmarkEnd w:id="598"/>
    <w:bookmarkStart w:name="z60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534) разработка и утверждение правил обеспечения аэронавигационной информацией в гражданской авиации;</w:t>
      </w:r>
    </w:p>
    <w:bookmarkEnd w:id="599"/>
    <w:bookmarkStart w:name="z60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535) разработка и утверждение правил сертификации и выдачи сертификата типа;</w:t>
      </w:r>
    </w:p>
    <w:bookmarkEnd w:id="600"/>
    <w:bookmarkStart w:name="z61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536) разработка и утверждение правил сертификации и выдачи сертификата летной годности гражданского воздушного судна Республики Казахстан;</w:t>
      </w:r>
    </w:p>
    <w:bookmarkEnd w:id="601"/>
    <w:bookmarkStart w:name="z61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537) разработка и утверждение правил сертификации в сфере легкой и сверхлегкой авиации;</w:t>
      </w:r>
    </w:p>
    <w:bookmarkEnd w:id="602"/>
    <w:bookmarkStart w:name="z61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538) разработка и утверждение правил технической эксплуатации и ремонта гражданских воздушных судов Республики Казахстан;</w:t>
      </w:r>
    </w:p>
    <w:bookmarkEnd w:id="603"/>
    <w:bookmarkStart w:name="z61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539) разработка и утверждение правил сертификации и выдачи сертификата организации по техническому обслуживанию и ремонту авиационной техники гражданской авиации;</w:t>
      </w:r>
    </w:p>
    <w:bookmarkEnd w:id="604"/>
    <w:bookmarkStart w:name="z61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540) разработка и утверждение правил сертификации и выдачи сертификата авиационного учебного центра гражданской авиации;</w:t>
      </w:r>
    </w:p>
    <w:bookmarkEnd w:id="605"/>
    <w:bookmarkStart w:name="z61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541) разработка и утверждение правил сертификации и выдачи сертификата поставщика аэронавигационного обслуживания, а также сертификационных требований, предъявляемых к поставщикам аэронавигационного обслуживания;</w:t>
      </w:r>
    </w:p>
    <w:bookmarkEnd w:id="606"/>
    <w:bookmarkStart w:name="z61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542) разработка и утверждение правил организации рабочего времени и отдыха членов экипажей воздушных судов гражданской и экспериментальной авиации Республики Казахстан;</w:t>
      </w:r>
    </w:p>
    <w:bookmarkEnd w:id="607"/>
    <w:bookmarkStart w:name="z61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543) разработка и утверждение правил сертификации и выдачи сертификата эксплуатанта гражданских воздушных судов;</w:t>
      </w:r>
    </w:p>
    <w:bookmarkEnd w:id="608"/>
    <w:bookmarkStart w:name="z61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544) разработка и утверждение правил допуска эксплуатанта к авиационным работам;</w:t>
      </w:r>
    </w:p>
    <w:bookmarkEnd w:id="609"/>
    <w:bookmarkStart w:name="z61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545) разработка и утверждение правил допуска к полетам эксплуатантов авиации общего назначения;</w:t>
      </w:r>
    </w:p>
    <w:bookmarkEnd w:id="610"/>
    <w:bookmarkStart w:name="z62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546) разработка и утверждение типового положения об аэроклубах;</w:t>
      </w:r>
    </w:p>
    <w:bookmarkEnd w:id="611"/>
    <w:bookmarkStart w:name="z62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547) разработка и утверждение правил по организации летной работы в гражданской авиации Республики Казахстан;</w:t>
      </w:r>
    </w:p>
    <w:bookmarkEnd w:id="612"/>
    <w:bookmarkStart w:name="z62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548) разработка и утверждение правил организации работ бортпроводников в гражданской авиации Республики Казахстан;</w:t>
      </w:r>
    </w:p>
    <w:bookmarkEnd w:id="613"/>
    <w:bookmarkStart w:name="z62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549) разработка и утверждение правил сертификации и выдачи сертификата годности аэродрома (вертодрома);</w:t>
      </w:r>
    </w:p>
    <w:bookmarkEnd w:id="614"/>
    <w:bookmarkStart w:name="z624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550) разработка и утверждение норм годности к эксплуатации аэродромов (вертодромов) гражданской авиации;</w:t>
      </w:r>
    </w:p>
    <w:bookmarkEnd w:id="615"/>
    <w:bookmarkStart w:name="z62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551) разработка и утверждение методики оценки соответствия нормам годности аэродромов (вертодромов) к эксплуатации гражданских воздушных судов;</w:t>
      </w:r>
    </w:p>
    <w:bookmarkEnd w:id="616"/>
    <w:bookmarkStart w:name="z62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552) разработка и утверждение правил электросветотехнического обеспечения полетов гражданской авиации Республики Казахстан;</w:t>
      </w:r>
    </w:p>
    <w:bookmarkEnd w:id="617"/>
    <w:bookmarkStart w:name="z62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553) разработка и утверждение правил по организации работы специального транспорта в аэропортах Республики Казахстан;</w:t>
      </w:r>
    </w:p>
    <w:bookmarkEnd w:id="618"/>
    <w:bookmarkStart w:name="z62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554) разработка и утверждение правил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Республики Казахстан;</w:t>
      </w:r>
    </w:p>
    <w:bookmarkEnd w:id="619"/>
    <w:bookmarkStart w:name="z629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555) разработка и утверждение правил орнитологического обеспечения полетов гражданских воздушных судов в Республике Казахстан;</w:t>
      </w:r>
    </w:p>
    <w:bookmarkEnd w:id="620"/>
    <w:bookmarkStart w:name="z63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556) разработка и утверждение типового положения о службе организации авиаперевозок;</w:t>
      </w:r>
    </w:p>
    <w:bookmarkEnd w:id="621"/>
    <w:bookmarkStart w:name="z63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557) разработка и утверждение типового положения о службе авиационной безопасности;</w:t>
      </w:r>
    </w:p>
    <w:bookmarkEnd w:id="622"/>
    <w:bookmarkStart w:name="z63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558) разработка и утверждение типового положения о производственно-диспетчерской службе организаций гражданской авиации;</w:t>
      </w:r>
    </w:p>
    <w:bookmarkEnd w:id="623"/>
    <w:bookmarkStart w:name="z63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559) разработка и утверждение правил сертификации и выдачи сертификата по организации досмотра службой авиационной безопасности аэропорта;</w:t>
      </w:r>
    </w:p>
    <w:bookmarkEnd w:id="624"/>
    <w:bookmarkStart w:name="z63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560) разработка и утверждение перечней должностей руководителей и специалистов служб авиационной безопасности организаций гражданской авиации Республики Казахстан, а также квалификационных требований к таким должностям;</w:t>
      </w:r>
    </w:p>
    <w:bookmarkEnd w:id="625"/>
    <w:bookmarkStart w:name="z63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561) разработка и утверждение сертификационных требований к эксплуатантам гражданских воздушных судов;</w:t>
      </w:r>
    </w:p>
    <w:bookmarkEnd w:id="626"/>
    <w:bookmarkStart w:name="z63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562) разработка и утверждение типовых требований по обустройству и техническому оснащению транспортно-логистических центров;</w:t>
      </w:r>
    </w:p>
    <w:bookmarkEnd w:id="627"/>
    <w:bookmarkStart w:name="z63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563) разработка и утверждение сертификационных требований к авиационным учебным центрам;</w:t>
      </w:r>
    </w:p>
    <w:bookmarkEnd w:id="628"/>
    <w:bookmarkStart w:name="z63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564) разработка и утверждение сертификационных требований к организациям по техническому обслуживанию и ремонту авиационной техники;</w:t>
      </w:r>
    </w:p>
    <w:bookmarkEnd w:id="629"/>
    <w:bookmarkStart w:name="z63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565) разработка и утверждение требований к организациям по обеспечению горюче-смазочными материалами гражданских воздушных судов;</w:t>
      </w:r>
    </w:p>
    <w:bookmarkEnd w:id="630"/>
    <w:bookmarkStart w:name="z640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566) разработка и утверждение сертификационных требований по организации досмотра службой авиационной безопасности аэропорта;</w:t>
      </w:r>
    </w:p>
    <w:bookmarkEnd w:id="631"/>
    <w:bookmarkStart w:name="z641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567) разработка и утверждение правил ношения формы одежды и знаков различия авиационного персонала гражданской авиации;</w:t>
      </w:r>
    </w:p>
    <w:bookmarkEnd w:id="632"/>
    <w:bookmarkStart w:name="z642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568) разработка и утверждение правил определения годности к эксплуатации не классифицируемых и временных аэродромов и посадочных площадок;</w:t>
      </w:r>
    </w:p>
    <w:bookmarkEnd w:id="633"/>
    <w:bookmarkStart w:name="z643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569) разработка в соответствии со стандартами Международной организации гражданской авиации (ИКАО) программы по безопасности полетов;</w:t>
      </w:r>
    </w:p>
    <w:bookmarkEnd w:id="634"/>
    <w:bookmarkStart w:name="z644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570) разработка и утверждение правил производства полетов в гражданской авиации Республики Казахстан;</w:t>
      </w:r>
    </w:p>
    <w:bookmarkEnd w:id="635"/>
    <w:bookmarkStart w:name="z645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571) распределение международных авиамаршрутов между авиакомпаниями Республики Казахстан, по которым установлены ограничения по количеству авиаперевозчиков или частоте выполнения рейсов согласно межправительственным соглашениям, а также субсидируемых (за исключением внутриобластных) авиамаршрутов для осуществления регулярных воздушных перевозок на конкурсной основе;</w:t>
      </w:r>
    </w:p>
    <w:bookmarkEnd w:id="636"/>
    <w:bookmarkStart w:name="z646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572) разработка и утверждение инструкции по организации и обслуживанию воздушного движения;</w:t>
      </w:r>
    </w:p>
    <w:bookmarkEnd w:id="637"/>
    <w:bookmarkStart w:name="z647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573) разработка и утверждение типовых инструкций по управлению безопасностью полетов эксплуатантов гражданских воздушных судов в аэропортах, при обслуживании воздушного движения, при техническом обслуживании воздушных судов;</w:t>
      </w:r>
    </w:p>
    <w:bookmarkEnd w:id="638"/>
    <w:bookmarkStart w:name="z648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574) разработка и утверждение типовых программ профессиональной подготовки авиационного персонала, участвующего в обеспечении безопасности полетов;</w:t>
      </w:r>
    </w:p>
    <w:bookmarkEnd w:id="639"/>
    <w:bookmarkStart w:name="z649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575) установление квалификационных требований к кандидатам на должность первого руководителя эксплуатанта аэропорта;</w:t>
      </w:r>
    </w:p>
    <w:bookmarkEnd w:id="640"/>
    <w:bookmarkStart w:name="z65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576) разработка и утверждение правил списания воздушных судов;</w:t>
      </w:r>
    </w:p>
    <w:bookmarkEnd w:id="641"/>
    <w:bookmarkStart w:name="z65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577) разработка и утверждение правил по ограничению иностранного участия (контроля) в авиакомпании, созданной в форме акционерного общества;</w:t>
      </w:r>
    </w:p>
    <w:bookmarkEnd w:id="642"/>
    <w:bookmarkStart w:name="z65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578) разработка и утверждение правил выделения временных интервалов для обслуживания воздушных судов в аэропортах Республики Казахстан;</w:t>
      </w:r>
    </w:p>
    <w:bookmarkEnd w:id="643"/>
    <w:bookmarkStart w:name="z653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579) ввод временного управления в отношении эксплуатанта аэропорта, допущенного к обслуживанию международных полетов, по согласованию с Правительством Республики Казахстан и формирование временной администрации;</w:t>
      </w:r>
    </w:p>
    <w:bookmarkEnd w:id="644"/>
    <w:bookmarkStart w:name="z65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580) определение порядка нанесения государственных, регистрационных опознавательных и дополнительных знаков на гражданские и экспериментальные воздушные суда и описания указанных знаков;</w:t>
      </w:r>
    </w:p>
    <w:bookmarkEnd w:id="645"/>
    <w:bookmarkStart w:name="z655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581) разработка и утверждение расписаний регулярных полетов иностранных авиаперевозчиков;</w:t>
      </w:r>
    </w:p>
    <w:bookmarkEnd w:id="646"/>
    <w:bookmarkStart w:name="z656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582) разработка и утверждение правил подготовки к полетам для гражданской и экспериментальной авиации;</w:t>
      </w:r>
    </w:p>
    <w:bookmarkEnd w:id="647"/>
    <w:bookmarkStart w:name="z65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583) разработка и утверждение инструкций расчета себестоимости летного часа при выполнении полетов на субсидируемых маршрутах;</w:t>
      </w:r>
    </w:p>
    <w:bookmarkEnd w:id="648"/>
    <w:bookmarkStart w:name="z658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584) разработка и утверждение перечня опасных грузов, предназначенных для перевозки гражданскими воздушными судами;</w:t>
      </w:r>
    </w:p>
    <w:bookmarkEnd w:id="649"/>
    <w:bookmarkStart w:name="z65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585) разработка и утверждение видов и форм пропусков на право прохода, проезда в контролируемую зону аэропорта;</w:t>
      </w:r>
    </w:p>
    <w:bookmarkEnd w:id="650"/>
    <w:bookmarkStart w:name="z66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586) разработка и утверждение правил выдачи и оснований для отказа в выдаче разрешений на выполнение международных нерегулярных полетов;</w:t>
      </w:r>
    </w:p>
    <w:bookmarkEnd w:id="651"/>
    <w:bookmarkStart w:name="z66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587) разработка и утверждение квалификационных требований к кандидатам на должность первого руководителя авиакомпании;</w:t>
      </w:r>
    </w:p>
    <w:bookmarkEnd w:id="652"/>
    <w:bookmarkStart w:name="z662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588) разработка и утверждение программ подготовки и переподготовки по авиационной безопасности;</w:t>
      </w:r>
    </w:p>
    <w:bookmarkEnd w:id="653"/>
    <w:bookmarkStart w:name="z66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589) осуществление международного сотрудничества, в том числе представительства Республики Казахстан в международных организациях гражданской авиации;</w:t>
      </w:r>
    </w:p>
    <w:bookmarkEnd w:id="654"/>
    <w:bookmarkStart w:name="z664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590) разработка и утверждение правил допуска воздушных трасс к эксплуатации;</w:t>
      </w:r>
    </w:p>
    <w:bookmarkEnd w:id="655"/>
    <w:bookmarkStart w:name="z66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591) определение порядка открытия и закрытия аэропортов для обеспечения международных полетов воздушных судов;</w:t>
      </w:r>
    </w:p>
    <w:bookmarkEnd w:id="656"/>
    <w:bookmarkStart w:name="z666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592) разработка и утверждение правил профессиональной подготовки и поддержания квалификации авиационных инспекторов;</w:t>
      </w:r>
    </w:p>
    <w:bookmarkEnd w:id="657"/>
    <w:bookmarkStart w:name="z667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593) разработка и утверждение порядка перечисления и нормативов отчислений на обеспечение безопасности полетов гражданской авиации;</w:t>
      </w:r>
    </w:p>
    <w:bookmarkEnd w:id="658"/>
    <w:bookmarkStart w:name="z668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594) организация работы по расследованию авиационных происшествий и инцидентов гражданской авиации на территории Республики Казахстан;</w:t>
      </w:r>
    </w:p>
    <w:bookmarkEnd w:id="659"/>
    <w:bookmarkStart w:name="z669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595) разработка и утверждение правил расследования авиационных происшествий и инцидентов в гражданской и экспериментальной авиации;</w:t>
      </w:r>
    </w:p>
    <w:bookmarkEnd w:id="660"/>
    <w:bookmarkStart w:name="z670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596) участие в расследовании авиационных происшествий и инцидентов гражданской авиации на территории других государств, произошедших с воздушными судами, которые зарегистрированы в государственном реестре гражданских воздушных судов Республики Казахстан, либо когда эксплуатантами воздушных судов являются физические или юридические лица Республики Казахстан;</w:t>
      </w:r>
    </w:p>
    <w:bookmarkEnd w:id="661"/>
    <w:bookmarkStart w:name="z671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597) выдача рекомендаций в целях предотвращения авиационных происшествий и инцидентов или уменьшения их последствий, а также проведение анализа выполнения таких рекомендаций;</w:t>
      </w:r>
    </w:p>
    <w:bookmarkEnd w:id="662"/>
    <w:bookmarkStart w:name="z672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598) ведение статистических данных по авиационным происшествиям и инцидентам, произошедшим с воздушными судами, зарегистрированными в Государственном реестре гражданских воздушных судов Республики Казахстан, либо эксплуатантами которых являются физические или юридические лица Республики Казахстан;</w:t>
      </w:r>
    </w:p>
    <w:bookmarkEnd w:id="663"/>
    <w:bookmarkStart w:name="z673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599) ведение статистических данных по авиационным происшествиям и инцидентам, произошедшим с воздушными судами эксплуатантов иностранных государств на территории Республики Казахстан;</w:t>
      </w:r>
    </w:p>
    <w:bookmarkEnd w:id="664"/>
    <w:bookmarkStart w:name="z674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600) участие в обмене статистическими данными с международными организациями гражданской авиации;</w:t>
      </w:r>
    </w:p>
    <w:bookmarkEnd w:id="665"/>
    <w:bookmarkStart w:name="z675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601) сотрудничество с органами иностранных государств и международными организациями гражданской авиации, ответственными за расследование авиационных происшествий и инцидентов;</w:t>
      </w:r>
    </w:p>
    <w:bookmarkEnd w:id="666"/>
    <w:bookmarkStart w:name="z676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602) сотрудничество с заинтересованными государственными органами Республики Казахстан по вопросам расследования авиационных происшествий и инцидентов;</w:t>
      </w:r>
    </w:p>
    <w:bookmarkEnd w:id="667"/>
    <w:bookmarkStart w:name="z677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603) обеспечение сохранности доказательств при расследовании авиационных происшествий и инцидентов;</w:t>
      </w:r>
    </w:p>
    <w:bookmarkEnd w:id="668"/>
    <w:bookmarkStart w:name="z678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604) обеспечение защиты конфиденциальной информации о безопасности полетов;</w:t>
      </w:r>
    </w:p>
    <w:bookmarkEnd w:id="669"/>
    <w:bookmarkStart w:name="z679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605) разработка, внедрение, изучение и поддержание системы обязательного и добровольного представления данных об авиационных происшествиях и инцидентах, включая механизм сбора, оценки, обработки, хранения и регистрации авиационных событий;</w:t>
      </w:r>
    </w:p>
    <w:bookmarkEnd w:id="670"/>
    <w:bookmarkStart w:name="z680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606) участие в обмене информацией о безопасности полетов на государственном и международном уровнях и распространении информации об авиационных событиях;</w:t>
      </w:r>
    </w:p>
    <w:bookmarkEnd w:id="671"/>
    <w:bookmarkStart w:name="z681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607) осуществление сбора и анализа информации, связанной с безопасностью полетов гражданской авиации, а также составление и доведение такой информации до сведения физических и юридических лиц, осуществляющих деятельность в сфере гражданской авиации;</w:t>
      </w:r>
    </w:p>
    <w:bookmarkEnd w:id="672"/>
    <w:bookmarkStart w:name="z682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608) разработка и утверждение правил тестирования на определение уровня владения английским языком, используемым в радиотелефонной связи;</w:t>
      </w:r>
    </w:p>
    <w:bookmarkEnd w:id="673"/>
    <w:bookmarkStart w:name="z683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609) разработка и утверждение правил сертификации и выдачи сертификата авиационного медицинского центра, а также сертификационных требований, предъявляемых к авиационным медицинским центрам;</w:t>
      </w:r>
    </w:p>
    <w:bookmarkEnd w:id="674"/>
    <w:bookmarkStart w:name="z684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610) разработка и утверждение правил определения уровня квалификации авиационного персонала;</w:t>
      </w:r>
    </w:p>
    <w:bookmarkEnd w:id="675"/>
    <w:bookmarkStart w:name="z685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611) разработка и утверждение правил оказания медицинской помощи пассажирам в гражданской авиации;</w:t>
      </w:r>
    </w:p>
    <w:bookmarkEnd w:id="676"/>
    <w:bookmarkStart w:name="z686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612) разработка и утверждение методики оценки потребности в обслуживании воздушного движения;</w:t>
      </w:r>
    </w:p>
    <w:bookmarkEnd w:id="677"/>
    <w:bookmarkStart w:name="z687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613) разработка и утверждение правил метеорологического обеспечения гражданской авиации;</w:t>
      </w:r>
    </w:p>
    <w:bookmarkEnd w:id="678"/>
    <w:bookmarkStart w:name="z688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614) разработка и утверждение правил государственной регистрации гражданских воздушных судов Республики Казахстан и прав на них;</w:t>
      </w:r>
    </w:p>
    <w:bookmarkEnd w:id="679"/>
    <w:bookmarkStart w:name="z689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615) разработка и утверждение правил по оценке тренажерных устройств имитации полета в гражданской авиации;</w:t>
      </w:r>
    </w:p>
    <w:bookmarkEnd w:id="680"/>
    <w:bookmarkStart w:name="z690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616) разработка и утверждение правил медицинского освидетельствования и осмотра в гражданской авиации Республики Казахстан;</w:t>
      </w:r>
    </w:p>
    <w:bookmarkEnd w:id="681"/>
    <w:bookmarkStart w:name="z691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617) разработка и утверждение правил назначения авиационных медицинских экспертов;</w:t>
      </w:r>
    </w:p>
    <w:bookmarkEnd w:id="682"/>
    <w:bookmarkStart w:name="z692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618) разработка и утверждение правил выдачи и продления срока действия свидетельств авиационного персонала;</w:t>
      </w:r>
    </w:p>
    <w:bookmarkEnd w:id="683"/>
    <w:bookmarkStart w:name="z693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619) разработка и утверждение правил поведения на борту воздушного судна;</w:t>
      </w:r>
    </w:p>
    <w:bookmarkEnd w:id="684"/>
    <w:bookmarkStart w:name="z694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620) разработка и утверждение перечня товаров, работ, услуг аэродромного и наземного обслуживания, входящих в состав аэропортовской деятельности, по согласованию с антимонопольным органом;</w:t>
      </w:r>
    </w:p>
    <w:bookmarkEnd w:id="685"/>
    <w:bookmarkStart w:name="z695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621) разработка и утверждение правил осуществления наземного обслуживания в аэропортах по согласованию с антимонопольным органом;</w:t>
      </w:r>
    </w:p>
    <w:bookmarkEnd w:id="686"/>
    <w:bookmarkStart w:name="z696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622) разработка и утверждение правил аккредитации иностранных воздушных перевозчиков в Республике Казахстан;</w:t>
      </w:r>
    </w:p>
    <w:bookmarkEnd w:id="687"/>
    <w:bookmarkStart w:name="z697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623) разработка и утверждение правил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безопасность воздушного судна в полете;</w:t>
      </w:r>
    </w:p>
    <w:bookmarkEnd w:id="688"/>
    <w:bookmarkStart w:name="z698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624) разработка и утверждение правил эксплуатации беспилотных летательных аппаратов в воздушном пространстве Республики Казахстан;</w:t>
      </w:r>
    </w:p>
    <w:bookmarkEnd w:id="689"/>
    <w:bookmarkStart w:name="z699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625) разработка и утверждение правил доступа к оказанию услуг на территории аэропорта, не относящихся к аэропортовской деятельности;</w:t>
      </w:r>
    </w:p>
    <w:bookmarkEnd w:id="690"/>
    <w:bookmarkStart w:name="z700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626) разработка совместно с государственными органами, принимающими участие в обеспечении авиационной безопасности в соответствии со стандартами и рекомендуемой практикой Международной организации гражданской авиации (ИКАО), программы авиационной безопасности гражданской авиации Республики Казахстан;</w:t>
      </w:r>
    </w:p>
    <w:bookmarkEnd w:id="691"/>
    <w:bookmarkStart w:name="z701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627) совместно с уполномоченной организацией в сфере гражданской авиации осуществление мониторинга соответствия законодательства Республики Казахстан об использовании воздушного пространства Республики Казахстан и деятельности авиации стандартам и рекомендуемой практике Международной организации гражданской авиации (ИКАО);</w:t>
      </w:r>
    </w:p>
    <w:bookmarkEnd w:id="692"/>
    <w:bookmarkStart w:name="z702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628) обеспечение своевременного уведомления Международной организации гражданской авиации (ИКАО) о существующих различиях со стандартами и рекомендуемой практикой Международной организации гражданской авиации (ИКАО) и их опубликование в документах аэронавигационной информации;</w:t>
      </w:r>
    </w:p>
    <w:bookmarkEnd w:id="693"/>
    <w:bookmarkStart w:name="z703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629) по заявкам правоохранительных, специальных государственных органов и Министерства обороны Республики Казахстан принятие решения об оказании авиакомпаниями (кроме представительств иностранных государств и международных организаций, обладающих дипломатическим иммунитетом) услуг по перевозке личного состава правоохранительных и специальных государственных органов к местам происшествий, чрезвычайных ситуаций и доставке в лечебные учреждения граждан, нуждающихся в экстренной медицинской помощи;</w:t>
      </w:r>
    </w:p>
    <w:bookmarkEnd w:id="694"/>
    <w:bookmarkStart w:name="z704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630) определение аэропортов, открытых для международных полетов государственных и экспериментальных воздушных судов иностранных государств, а также международных полетов воздушных судов для перевозки воинских формирований, вооружений и военной техники иностранных государств;</w:t>
      </w:r>
    </w:p>
    <w:bookmarkEnd w:id="695"/>
    <w:bookmarkStart w:name="z705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631) 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</w:p>
    <w:bookmarkEnd w:id="696"/>
    <w:bookmarkStart w:name="z706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632)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697"/>
    <w:bookmarkStart w:name="z707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633) внесение предложений по совершенствованию системы национальной безопасности;</w:t>
      </w:r>
    </w:p>
    <w:bookmarkEnd w:id="698"/>
    <w:bookmarkStart w:name="z708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634) обеспечение соблюдения законов и иных нормативных правовых актов в области национальной безопасности;</w:t>
      </w:r>
    </w:p>
    <w:bookmarkEnd w:id="699"/>
    <w:bookmarkStart w:name="z709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635) информирование населения о состоянии национальной безопасности и принимаемых мерах по ее обеспечению с соблюдением законодательства в области защиты государственных секретов, ведение пропагандистской и контрпропагандистской деятельности;</w:t>
      </w:r>
    </w:p>
    <w:bookmarkEnd w:id="700"/>
    <w:bookmarkStart w:name="z710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636) привлечение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701"/>
    <w:bookmarkStart w:name="z711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637) разработка и утверждение форм заключений о качестве строительно-монтажных работ и соответствии выполненных работ проекту, декларации о соответствии;</w:t>
      </w:r>
    </w:p>
    <w:bookmarkEnd w:id="702"/>
    <w:bookmarkStart w:name="z712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638) разработка и утверждение формы акта приемки объекта в эксплуатацию по согласованию с уполномоченным государственным органом,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имущества;</w:t>
      </w:r>
    </w:p>
    <w:bookmarkEnd w:id="703"/>
    <w:bookmarkStart w:name="z713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639) разработка и утверждение правил, определяющих порядок ведения портала и информационных систем для организации проведения комплексной вневедомственной экспертизы проектов строительства по принципу "одного окна";</w:t>
      </w:r>
    </w:p>
    <w:bookmarkEnd w:id="704"/>
    <w:bookmarkStart w:name="z714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640) осуществление координации и методического руководства местных исполнительных органов в области архитектуры, градостроительства, строительства, развития производственной базы строительной индустрии;</w:t>
      </w:r>
    </w:p>
    <w:bookmarkEnd w:id="705"/>
    <w:bookmarkStart w:name="z715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641) обеспечение разработки проекта генеральной схемы организации территории Республики Казахстан;</w:t>
      </w:r>
    </w:p>
    <w:bookmarkEnd w:id="706"/>
    <w:bookmarkStart w:name="z716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642) разработка и согласование межрегиональных схем территориального развития;</w:t>
      </w:r>
    </w:p>
    <w:bookmarkEnd w:id="707"/>
    <w:bookmarkStart w:name="z717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643) определение состава, содержания и порядка разработки проектов границ (черты) населенных пунктов;</w:t>
      </w:r>
    </w:p>
    <w:bookmarkEnd w:id="708"/>
    <w:bookmarkStart w:name="z718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644) согласование проектов границ (черты) города республиканского значения, а также иных городов с численностью населения свыше ста тысяч жителей;</w:t>
      </w:r>
    </w:p>
    <w:bookmarkEnd w:id="709"/>
    <w:bookmarkStart w:name="z719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645) определение состава, содержания, порядка разработки и согласования схем развития и застройки малых населенных пунктов;</w:t>
      </w:r>
    </w:p>
    <w:bookmarkEnd w:id="710"/>
    <w:bookmarkStart w:name="z720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646) установление порядка разработки, обязательного состава и содержания предпроектной и проектной (проектно-сметной) документации;</w:t>
      </w:r>
    </w:p>
    <w:bookmarkEnd w:id="711"/>
    <w:bookmarkStart w:name="z721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647) разработка и утверждение правил принятия решений по управлению объектом кондоминиума и содержанию общего имущества объекта кондоминиума, а также типовых форм протоколов собрания;</w:t>
      </w:r>
    </w:p>
    <w:bookmarkEnd w:id="712"/>
    <w:bookmarkStart w:name="z722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648) разработка и утверждение правил приема сточных вод в системы водоотведения населенных пунктов;</w:t>
      </w:r>
    </w:p>
    <w:bookmarkEnd w:id="713"/>
    <w:bookmarkStart w:name="z723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649) разработка и утверждение правил адресации объектов недвижимости на территории Республики Казахстан совместно с уполномоченным органом в сфере информатизации;</w:t>
      </w:r>
    </w:p>
    <w:bookmarkEnd w:id="714"/>
    <w:bookmarkStart w:name="z724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650) разработка и утверждение правил создания экспертных комиссий (экспертных групп) и привлечения специалистов (специализированных институтов и организаций) для участия в комплексной вневедомственной и градостроительной экспертизе;</w:t>
      </w:r>
    </w:p>
    <w:bookmarkEnd w:id="715"/>
    <w:bookmarkStart w:name="z725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651) разработка и утверждение правил оформления экспертных заключений по градостроительным и строительным проектам (технико-экономическое обоснование и проектно-сметная документация);</w:t>
      </w:r>
    </w:p>
    <w:bookmarkEnd w:id="716"/>
    <w:bookmarkStart w:name="z726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652) разработка и утверждение правил аккредитации экспертных организаций;</w:t>
      </w:r>
    </w:p>
    <w:bookmarkEnd w:id="717"/>
    <w:bookmarkStart w:name="z727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653) разработка и утверждение правил проведения комплексной вневедомственной экспертизы технико-экономических обоснований и проектно-сметной документации, предназначенной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финансирования;</w:t>
      </w:r>
    </w:p>
    <w:bookmarkEnd w:id="718"/>
    <w:bookmarkStart w:name="z728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654) определение порядка утверждения проектов (технико-экономических обоснований и проектно-сметной документации), предназначенных для строительства объектов за счет бюджетных средств и иных форм государственных инвестиций;</w:t>
      </w:r>
    </w:p>
    <w:bookmarkEnd w:id="719"/>
    <w:bookmarkStart w:name="z729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655) внесение предложений в Правительство Республики Казахстан по определению отдельных объектов строительства, требующих особого регулирования и (или) градостроительной регламентации;</w:t>
      </w:r>
    </w:p>
    <w:bookmarkEnd w:id="720"/>
    <w:bookmarkStart w:name="z730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656) разработка и утверждение индивидуальных планов поэтапной разработки и согласования проектно-сметной документации на строительство отдельных объектов, требующих особого регулирования и (или) градостроительной регламентации;</w:t>
      </w:r>
    </w:p>
    <w:bookmarkEnd w:id="721"/>
    <w:bookmarkStart w:name="z731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657) разработка и утверждение единых квалификационных требований, предъявляемых для осуществления лицензируемой архитектурной, градостроительной и строительной деятельности;</w:t>
      </w:r>
    </w:p>
    <w:bookmarkEnd w:id="722"/>
    <w:bookmarkStart w:name="z732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658) разработка и утверждение правил организации деятельности и осуществления функций заказчика (застройщика);</w:t>
      </w:r>
    </w:p>
    <w:bookmarkEnd w:id="723"/>
    <w:bookmarkStart w:name="z733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659) нормативно-техническое и методологическое обеспечение деятельности субъектов архитектурной, градостроительной и строительной деятельности, а также государственного предприятия, осуществляющего ведение государственного градостроительного кадастра;</w:t>
      </w:r>
    </w:p>
    <w:bookmarkEnd w:id="724"/>
    <w:bookmarkStart w:name="z734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660) координация действий центральных и местных исполнительных органов по вопросам представления информации и (или) сведений для внесения в базу данных государственного градостроительного кадастра;</w:t>
      </w:r>
    </w:p>
    <w:bookmarkEnd w:id="725"/>
    <w:bookmarkStart w:name="z735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661) разработка и утверждение правил регистрации в базе данных государственного градостроительного кадастра предпроектной и проектной (проектно-сметной) документации, а также объектов архитектурной, градостроительной и строительной деятельности;</w:t>
      </w:r>
    </w:p>
    <w:bookmarkEnd w:id="726"/>
    <w:bookmarkStart w:name="z736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662) согласование правил формирования архитектурного облика и градостроительного планирования городов республиканского значения и столицы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и иных нормативных правовых актов Республики Казахстан в области архитектуры, градостроительства и строительства;</w:t>
      </w:r>
    </w:p>
    <w:bookmarkEnd w:id="727"/>
    <w:bookmarkStart w:name="z737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663) разработка и утверждение порядка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</w:p>
    <w:bookmarkEnd w:id="728"/>
    <w:bookmarkStart w:name="z738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664) разработка правил предоставления жилищной помощи;</w:t>
      </w:r>
    </w:p>
    <w:bookmarkEnd w:id="729"/>
    <w:bookmarkStart w:name="z739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665) разработка и внесение в Правительство Республики Казахстан предложения по совершенствованию государственной политики в сфере жилищных отношений;</w:t>
      </w:r>
    </w:p>
    <w:bookmarkEnd w:id="730"/>
    <w:bookmarkStart w:name="z740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666) разработка и утверждение методики пропорционального распределения жилищ из государственного жилищного фонда или жилищ, арендованных местным исполнительным органом в частном жилищном фонде;</w:t>
      </w:r>
    </w:p>
    <w:bookmarkEnd w:id="731"/>
    <w:bookmarkStart w:name="z741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667) разработка и утверждение методики расчета размера платы за пользование жилищем из государственного жилищного фонда;</w:t>
      </w:r>
    </w:p>
    <w:bookmarkEnd w:id="732"/>
    <w:bookmarkStart w:name="z742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668) разработка и утверждение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кондоминиума;</w:t>
      </w:r>
    </w:p>
    <w:bookmarkEnd w:id="733"/>
    <w:bookmarkStart w:name="z743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669) разработка и утверждение типового положения о жилищной инспекции;</w:t>
      </w:r>
    </w:p>
    <w:bookmarkEnd w:id="734"/>
    <w:bookmarkStart w:name="z744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670) разработка и утверждение типовой формы договора об оказании услуг по управлению объектом кондоминиума и содержанию общего имущества объекта кондоминиума;</w:t>
      </w:r>
    </w:p>
    <w:bookmarkEnd w:id="735"/>
    <w:bookmarkStart w:name="z74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671) разработка и утверждение квалификационных требований, предъявляемых к управляющему многоквартирным жилым домом, не являющемуся собственником квартиры, нежилого помещения в управляемом многоквартирном жилом доме;</w:t>
      </w:r>
    </w:p>
    <w:bookmarkEnd w:id="736"/>
    <w:bookmarkStart w:name="z746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672) разработка и утверждение правил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ним;</w:t>
      </w:r>
    </w:p>
    <w:bookmarkEnd w:id="737"/>
    <w:bookmarkStart w:name="z747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673) разработка и утверждение правил изменения способов организации долевого участия в жилищном строительстве;</w:t>
      </w:r>
    </w:p>
    <w:bookmarkEnd w:id="738"/>
    <w:bookmarkStart w:name="z748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674) разработка и утверждение правил ведения единой информационной системы долевого участия в жилищном строительстве;</w:t>
      </w:r>
    </w:p>
    <w:bookmarkEnd w:id="739"/>
    <w:bookmarkStart w:name="z749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675) разработка и утверждение правил выдачи разрешения на привлечение денег дольщиков;</w:t>
      </w:r>
    </w:p>
    <w:bookmarkEnd w:id="740"/>
    <w:bookmarkStart w:name="z750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676) осуществление координации и методического руководства местных исполнительных органов в сфере жилищных отношений;</w:t>
      </w:r>
    </w:p>
    <w:bookmarkEnd w:id="741"/>
    <w:bookmarkStart w:name="z751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677) осуществление методического обеспечения внедрения современных методов управления жилищным фондом;</w:t>
      </w:r>
    </w:p>
    <w:bookmarkEnd w:id="742"/>
    <w:bookmarkStart w:name="z752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678) разработка и утверждение правил предоставления жилищных сертификатов;</w:t>
      </w:r>
    </w:p>
    <w:bookmarkEnd w:id="743"/>
    <w:bookmarkStart w:name="z753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679) разработка и утверждение правил назначения и осуществления выплат отдельным категориям граждан за жилище, арендуемое в частном жилищном фонде;</w:t>
      </w:r>
    </w:p>
    <w:bookmarkEnd w:id="744"/>
    <w:bookmarkStart w:name="z754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680) организация проведения научно-исследовательских, опытно-экспериментальных работ и использования их результатов в области архитектуры, градостроительства и строительства;</w:t>
      </w:r>
    </w:p>
    <w:bookmarkEnd w:id="745"/>
    <w:bookmarkStart w:name="z755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681) разработка и утверждение правил определения порядка ведения мониторинга строящихся (намечаемых к строительству) объектов и комплексов;</w:t>
      </w:r>
    </w:p>
    <w:bookmarkEnd w:id="746"/>
    <w:bookmarkStart w:name="z756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682) разработка и утверждение правил оказания инжиниринговых услуг в сфере архитектурной, градостроительной и строительной деятельности;</w:t>
      </w:r>
    </w:p>
    <w:bookmarkEnd w:id="747"/>
    <w:bookmarkStart w:name="z75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683) разработка и утверждение правил проведения аттестации государственных строительных инспекторов, осуществляющих архитектурно-строительный контроль и надзор;</w:t>
      </w:r>
    </w:p>
    <w:bookmarkEnd w:id="748"/>
    <w:bookmarkStart w:name="z75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684) разработка и утверждение правил осуществления контроля и надзора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контроля;</w:t>
      </w:r>
    </w:p>
    <w:bookmarkEnd w:id="749"/>
    <w:bookmarkStart w:name="z75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685) разработка и утверждение правил определения общего порядка отнесения зданий и сооружений к технически и (или) технологически сложным объектам;</w:t>
      </w:r>
    </w:p>
    <w:bookmarkEnd w:id="750"/>
    <w:bookmarkStart w:name="z760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686) разработка и утверждение правил организации застройки и прохождения разрешительных процедур в сфере строительства;</w:t>
      </w:r>
    </w:p>
    <w:bookmarkEnd w:id="751"/>
    <w:bookmarkStart w:name="z761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687) разработка и утверждение типовых правил содержания и защиты зеленых насаждений, правил благоустройства территорий городов и населенных пунктов;</w:t>
      </w:r>
    </w:p>
    <w:bookmarkEnd w:id="752"/>
    <w:bookmarkStart w:name="z762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688) определение единого порядка осуществления государственного учета жилищного фонда Республики Казахстан;</w:t>
      </w:r>
    </w:p>
    <w:bookmarkEnd w:id="753"/>
    <w:bookmarkStart w:name="z763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689) разработка и утверждение типовой формы договора о долевом участии в жилищном строительстве;</w:t>
      </w:r>
    </w:p>
    <w:bookmarkEnd w:id="754"/>
    <w:bookmarkStart w:name="z764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690) разработка и утверждение типовой формы договора о предоставлении гарантии;</w:t>
      </w:r>
    </w:p>
    <w:bookmarkEnd w:id="755"/>
    <w:bookmarkStart w:name="z765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691) разработка и утверждение типовой формы договора залога земельного участка вместе с объектом незавершенного строительства;</w:t>
      </w:r>
    </w:p>
    <w:bookmarkEnd w:id="756"/>
    <w:bookmarkStart w:name="z766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692) разработка и утверждение типовой формы договора залога голосующих акций (долей участия в уставном капитале) уполномоченной компании;</w:t>
      </w:r>
    </w:p>
    <w:bookmarkEnd w:id="757"/>
    <w:bookmarkStart w:name="z767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693) разработка и утверждение типовой формы договора доверительного управления голосующими акциями (долями участия в уставном капитале) уполномоченной компании;</w:t>
      </w:r>
    </w:p>
    <w:bookmarkEnd w:id="758"/>
    <w:bookmarkStart w:name="z768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694) разработка и утверждение методики определения размера гарантийного взноса;</w:t>
      </w:r>
    </w:p>
    <w:bookmarkEnd w:id="759"/>
    <w:bookmarkStart w:name="z769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695) разработка и утверждение методики определения норматива достаточности капитала;</w:t>
      </w:r>
    </w:p>
    <w:bookmarkEnd w:id="760"/>
    <w:bookmarkStart w:name="z770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696) разработка и утверждение методики расчета и формирования резерва на урегулирование гарантийных случаев;</w:t>
      </w:r>
    </w:p>
    <w:bookmarkEnd w:id="761"/>
    <w:bookmarkStart w:name="z771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697) разработка и утверждение формы отчета инжиниринговых компаний в сфере долевого участия в жилищном строительстве о результатах мониторинга за ходом строительства многоквартирного жилого дома единому оператору, банку второго уровня или местному исполнительному органу (в зависимости от способа организации долевого строительства);</w:t>
      </w:r>
    </w:p>
    <w:bookmarkEnd w:id="762"/>
    <w:bookmarkStart w:name="z772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698) разработка и утверждение порядка проверки документов по проекту строительства многоквартирного жилого дома (жилого здания) единым оператором;</w:t>
      </w:r>
    </w:p>
    <w:bookmarkEnd w:id="763"/>
    <w:bookmarkStart w:name="z773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699) разработка и утверждение правил пользования системами водоснабжения и водоотведения населенных пунктов;</w:t>
      </w:r>
    </w:p>
    <w:bookmarkEnd w:id="764"/>
    <w:bookmarkStart w:name="z774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700) разработка и утверждение правил технической эксплуатации систем водоснабжения и водоотведения населенных пунктов;</w:t>
      </w:r>
    </w:p>
    <w:bookmarkEnd w:id="765"/>
    <w:bookmarkStart w:name="z775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701) разработка и утверждение типовых правил расчета норм потребления коммунальных услуг водоснабжения и (или) водоотведения для водопотребителей, не имеющих приборов учета;</w:t>
      </w:r>
    </w:p>
    <w:bookmarkEnd w:id="766"/>
    <w:bookmarkStart w:name="z776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702) осуществление координации и методического руководства местных исполнительных органов в области использования и охраны водного фонда, водоснабжения и водоотведения в пределах населенных пунктов;</w:t>
      </w:r>
    </w:p>
    <w:bookmarkEnd w:id="767"/>
    <w:bookmarkStart w:name="z777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703) организация методического обеспечения в области водоснабжения и водоотведения в пределах населенных пунктов;</w:t>
      </w:r>
    </w:p>
    <w:bookmarkEnd w:id="768"/>
    <w:bookmarkStart w:name="z778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704) разработка и утверждение правил предоставления в аренду и доверительное управление водохозяйственных сооружений, обеспечивающих водоснабжение городов и сельских населенных пунктов;</w:t>
      </w:r>
    </w:p>
    <w:bookmarkEnd w:id="769"/>
    <w:bookmarkStart w:name="z779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705) разработка и утверждение правил выбора, монтажа и эксплуатации приборов учета воды в системах водоснабжения и водоотведения;</w:t>
      </w:r>
    </w:p>
    <w:bookmarkEnd w:id="770"/>
    <w:bookmarkStart w:name="z780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706) разработка и утверждение правил кредитования строительства, реконструкции и модернизации систем водоснабжения и водоотведения по согласованию с центральным уполномоченным органом по бюджетному планированию;</w:t>
      </w:r>
    </w:p>
    <w:bookmarkEnd w:id="771"/>
    <w:bookmarkStart w:name="z781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707) разработка и утверждение правил субсидирования строительства, реконструкции и модернизации систем водоснабжения и водоотведения по согласованию с центральным уполномоченным органом по бюджетному планированию;</w:t>
      </w:r>
    </w:p>
    <w:bookmarkEnd w:id="772"/>
    <w:bookmarkStart w:name="z782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708) осуществление кредитования и субсидирования строительства, реконструкции и модернизации систем водоснабжения и водоотведения;</w:t>
      </w:r>
    </w:p>
    <w:bookmarkEnd w:id="773"/>
    <w:bookmarkStart w:name="z783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709) разработка и утверждение порядка аттестации экспертов, осуществляющих экспертные работы и инжиниринговые услуги в сфере архитектурной, градостроительной и строительной деятельности;</w:t>
      </w:r>
    </w:p>
    <w:bookmarkEnd w:id="774"/>
    <w:bookmarkStart w:name="z784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710) разработка и утверждение порядка организации разработки, согласования, утверждения, регистрации и введения в действие (приостановления действия, отмены) государственных нормативов в области архитектуры, градостроительства и строительства;</w:t>
      </w:r>
    </w:p>
    <w:bookmarkEnd w:id="775"/>
    <w:bookmarkStart w:name="z785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711) разработка и утверждение правил содержания общего имущества объекта кондоминиума;</w:t>
      </w:r>
    </w:p>
    <w:bookmarkEnd w:id="776"/>
    <w:bookmarkStart w:name="z786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712) разработка и утверждение перечня коммунальных услуг и типовых правил предоставления коммунальных услуг;</w:t>
      </w:r>
    </w:p>
    <w:bookmarkEnd w:id="777"/>
    <w:bookmarkStart w:name="z787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713) разработка и утверждение правил организации деятельности жилищно-строительного кооператива и оплаты паевых взносов членами жилищно-строительного кооператива и типовых форм договора участия в жилищно-строительном кооперативе, а также типового устава жилищно-строительного кооператива;</w:t>
      </w:r>
    </w:p>
    <w:bookmarkEnd w:id="778"/>
    <w:bookmarkStart w:name="z788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714) разработка и утверждение типового устава объединения собственников имущества многоквартирного жилого дома;</w:t>
      </w:r>
    </w:p>
    <w:bookmarkEnd w:id="779"/>
    <w:bookmarkStart w:name="z789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715) разработка и утверждение правил регистрации местными исполнительными органами договоров участия в жилищно-строительном кооперативе;</w:t>
      </w:r>
    </w:p>
    <w:bookmarkEnd w:id="780"/>
    <w:bookmarkStart w:name="z790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716) разработка и утверждение проверочных листов и критериев оценки степени риска в пределах границ населенных пунктов на объектах социальной инфраструктуры в сферах управления жилищным фондом, газа и газоснабжения;</w:t>
      </w:r>
    </w:p>
    <w:bookmarkEnd w:id="781"/>
    <w:bookmarkStart w:name="z791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717) разработка и утверждение типового договора простого товарищества о совместной деятельности;</w:t>
      </w:r>
    </w:p>
    <w:bookmarkEnd w:id="782"/>
    <w:bookmarkStart w:name="z792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718) разработка и утверждение типового договора найма жилища;</w:t>
      </w:r>
    </w:p>
    <w:bookmarkEnd w:id="783"/>
    <w:bookmarkStart w:name="z793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719) участие в разработке профессиональных стандартов, отраслевых рамок квалификаций, образовательных программ подготовки кадров, создании системы сертификации, подтверждения и повышения квалификации специалистов по управлению и содержанию многоквартирных жилых домов;</w:t>
      </w:r>
    </w:p>
    <w:bookmarkEnd w:id="784"/>
    <w:bookmarkStart w:name="z794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720) разработка и утверждение порядка проведения капитального ремонта общего имущества объекта кондоминиума;</w:t>
      </w:r>
    </w:p>
    <w:bookmarkEnd w:id="785"/>
    <w:bookmarkStart w:name="z795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721) разработка и утверждение правил формирования, обработки, а также централизованного сбора и хранения информации в электронной форме, в том числе функционирования объектов информатизации в сфере жилищных отношений и жилищно-коммунального хозяйства по согласованию с уполномоченным органом в сфере информатизации;</w:t>
      </w:r>
    </w:p>
    <w:bookmarkEnd w:id="786"/>
    <w:bookmarkStart w:name="z796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722) разработка и утверждение типовых форм договоров между объединением собственников имущества или простым товариществом с управляющим многоквартирным жилым домом, или управляющей компанией, или субъектами сервисной деятельности;</w:t>
      </w:r>
    </w:p>
    <w:bookmarkEnd w:id="787"/>
    <w:bookmarkStart w:name="z797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723) разработка и утверждение форм ежемесячного и годового отчетов по управлению объектом кондоминиума и содержанию общего имущества объекта кондоминиума;</w:t>
      </w:r>
    </w:p>
    <w:bookmarkEnd w:id="788"/>
    <w:bookmarkStart w:name="z798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724) разработка и утверждение типовых договоров сотрудничества между объединением собственников имущества или простым товариществом, или управляющим многоквартирным жилым домом, или управляющей компанией и организациями, предоставляющими коммунальные услуги;</w:t>
      </w:r>
    </w:p>
    <w:bookmarkEnd w:id="789"/>
    <w:bookmarkStart w:name="z799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725) разработка и утверждение правил использования единовременных пенсионных выплат для улучшения жилищных условий в соответствии с законодательством Республики Казахстан;</w:t>
      </w:r>
    </w:p>
    <w:bookmarkEnd w:id="790"/>
    <w:bookmarkStart w:name="z800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726) разработка и утверждение правил определения стоимости строительства объектов за счет государственных инвестиций и средств субъектов квазигосударственного сектора;</w:t>
      </w:r>
    </w:p>
    <w:bookmarkEnd w:id="791"/>
    <w:bookmarkStart w:name="z801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727) разработка и утверждение правил формирования и ведения государственного банка проектов строительства, а также предоставления технико-экономических обоснований, типовых проектов и проектной (проектно-сметной) документации;</w:t>
      </w:r>
    </w:p>
    <w:bookmarkEnd w:id="792"/>
    <w:bookmarkStart w:name="z802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728) разработка и утверждение правил формирования единого государственного реестра новых технологий в строительстве;</w:t>
      </w:r>
    </w:p>
    <w:bookmarkEnd w:id="793"/>
    <w:bookmarkStart w:name="z803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729) разработка и утверждение правил проведения комплексной градостроительной экспертизы градостроительных проектов всех уровней;</w:t>
      </w:r>
    </w:p>
    <w:bookmarkEnd w:id="794"/>
    <w:bookmarkStart w:name="z804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730) разработка и утверждение правил определения стоимости работ по проведению комплексной вневедомственной экспертизы проектов строительства объектов, а также комплексной градостроительной экспертизы проектов градостроительного планирования территорий различного уровня;</w:t>
      </w:r>
    </w:p>
    <w:bookmarkEnd w:id="795"/>
    <w:bookmarkStart w:name="z805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731) разработка и утверждение правил осуществления технического обследования надежности и устойчивости зданий и сооружений;</w:t>
      </w:r>
    </w:p>
    <w:bookmarkEnd w:id="796"/>
    <w:bookmarkStart w:name="z806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732) определение порядка формирования и ведения архитектурных, градостроительных и строительных каталогов;</w:t>
      </w:r>
    </w:p>
    <w:bookmarkEnd w:id="797"/>
    <w:bookmarkStart w:name="z807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733) разработка и утверждение порядка оказания инжиниринговых услуг по управлению проектом строительства объектов и квалификационных требований, предъявляемых организациям, оказывающим услуги по управлению проектом;</w:t>
      </w:r>
    </w:p>
    <w:bookmarkEnd w:id="798"/>
    <w:bookmarkStart w:name="z808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734) разработка и утверждение правил и разрешительных требований по аттестации инженерно-технических работников, участвующих в процессе проектирования и строительства;</w:t>
      </w:r>
    </w:p>
    <w:bookmarkEnd w:id="799"/>
    <w:bookmarkStart w:name="z809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735) разработка и утверждение правил и разрешительных требований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строительства;</w:t>
      </w:r>
    </w:p>
    <w:bookmarkEnd w:id="800"/>
    <w:bookmarkStart w:name="z810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736) разработка и утверждение правил и разрешительных требований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</w:p>
    <w:bookmarkEnd w:id="801"/>
    <w:bookmarkStart w:name="z811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737) разработка и утверждение правил по аккредитации организаций по управлению проектами в области архитектуры, градостроительства и строительства;</w:t>
      </w:r>
    </w:p>
    <w:bookmarkEnd w:id="802"/>
    <w:bookmarkStart w:name="z812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738) разработка и утверждение типовых правил расчета норм потребления коммунальных услуг по электроснабжению и теплоснабжению для потребителей, не имеющих приборов учета;</w:t>
      </w:r>
    </w:p>
    <w:bookmarkEnd w:id="803"/>
    <w:bookmarkStart w:name="z813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739) разработка и утверждение правил кредитования строительства, реконструкции и модернизации систем водоснабжения и водоотведения по согласованию с центральным уполномоченным органом по бюджетному планированию;</w:t>
      </w:r>
    </w:p>
    <w:bookmarkEnd w:id="804"/>
    <w:bookmarkStart w:name="z814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740) разработка и утверждение правил субсидирования строительства, реконструкции и модернизации систем водоснабжения и водоотведения по согласованию с центральным уполномоченным органом по бюджетному планированию;</w:t>
      </w:r>
    </w:p>
    <w:bookmarkEnd w:id="805"/>
    <w:bookmarkStart w:name="z815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741) осуществление кредитования и субсидирования строительства, реконструкции и модернизации систем водоснабжения и водоотведения;</w:t>
      </w:r>
    </w:p>
    <w:bookmarkEnd w:id="806"/>
    <w:bookmarkStart w:name="z816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742) разработка и утверждение правил предоставления субсидий для возмещения части ставки вознаграждения по ипотечным жилищным займам, выданным банками второго уровня населению, через субъектов квазигосударственного сектора по согласованию с центральным уполномоченным органом по бюджетному планированию;</w:t>
      </w:r>
    </w:p>
    <w:bookmarkEnd w:id="807"/>
    <w:bookmarkStart w:name="z817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743) разработка и утверждение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строительства;</w:t>
      </w:r>
    </w:p>
    <w:bookmarkEnd w:id="808"/>
    <w:bookmarkStart w:name="z818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744) разработка и утверждение правил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пунктах;</w:t>
      </w:r>
    </w:p>
    <w:bookmarkEnd w:id="809"/>
    <w:bookmarkStart w:name="z819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745) разработка и утверждение правил субсидирования затрат организаций в сфере передачи и снабжения электрической энергией,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активов;</w:t>
      </w:r>
    </w:p>
    <w:bookmarkEnd w:id="810"/>
    <w:bookmarkStart w:name="z820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746) разработка и утверждение правил, определяющих порядок ведения портала и информационных систем для организации проведения строительства по принципу "одного окна";</w:t>
      </w:r>
    </w:p>
    <w:bookmarkEnd w:id="811"/>
    <w:bookmarkStart w:name="z821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747) разработка и утверждение правил осуществления инженерно-геологических изысканий;</w:t>
      </w:r>
    </w:p>
    <w:bookmarkEnd w:id="812"/>
    <w:bookmarkStart w:name="z822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748) разработка и утверждение правил разработки, согласования и утверждения градостроительных проектов (проектов детальной планировки и проектов застройки);</w:t>
      </w:r>
    </w:p>
    <w:bookmarkEnd w:id="813"/>
    <w:bookmarkStart w:name="z823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749) разработка и утверждение порядка организации разработки, согласования, утверждения, регистрации и введения в действие (приостановления действия, отмены) государственных нормативов в области архитектуры, градостроительства и строительства;</w:t>
      </w:r>
    </w:p>
    <w:bookmarkEnd w:id="814"/>
    <w:bookmarkStart w:name="z824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750) проведение публичных слушаний при рассмотрении заявок субъектов государственной монополии в соответствии с правилами ценообразования на товары, работы, услуги, производимые и реализуемые субъектом государственной монополии;</w:t>
      </w:r>
    </w:p>
    <w:bookmarkEnd w:id="815"/>
    <w:bookmarkStart w:name="z825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751) разработка и утверждение методики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водоснабжения;</w:t>
      </w:r>
    </w:p>
    <w:bookmarkEnd w:id="816"/>
    <w:bookmarkStart w:name="z826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752) разработка и утверждение правил выдачи решения на проведение комплекса работ по постутилизации объектов (снос зданий и сооружений);</w:t>
      </w:r>
    </w:p>
    <w:bookmarkEnd w:id="817"/>
    <w:bookmarkStart w:name="z827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753) осуществление субсидирования части ставки вознаграждения по ипотечным жилищным займам, выданным банками второго уровня населению;</w:t>
      </w:r>
    </w:p>
    <w:bookmarkEnd w:id="818"/>
    <w:bookmarkStart w:name="z828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754) организация и осуществление взаимодействия с Вооруженными Силами Республики Казахстан, другими войсками и воинскими формированиями, специальными государственными и правоохранительными органами Республики Казахстан в области оборонной промышленности и государственного оборонного заказа;</w:t>
      </w:r>
    </w:p>
    <w:bookmarkEnd w:id="819"/>
    <w:bookmarkStart w:name="z829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755) участие в организации текущего и перспективного планирования обеспечения нужд обороны, безопасности и правопорядка в государстве необходимыми видами вооружения, военной, автомобильной и специальной техники, технических и специальных средств;</w:t>
      </w:r>
    </w:p>
    <w:bookmarkEnd w:id="820"/>
    <w:bookmarkStart w:name="z830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756) организация и осуществление взаимодействия с центральными исполнительными органами, государственными органами, непосредственно подчиненными и подотчетными Президенту Республики Казахстан, их ведомствами в области военно-технического сотрудничества;</w:t>
      </w:r>
    </w:p>
    <w:bookmarkEnd w:id="821"/>
    <w:bookmarkStart w:name="z831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757) формирование, разработка и утверждение реестра отечественных производителей товаров (продукции) военного назначения, товаров (продукции) двойного назначения (применения) и отечественных поставщиков работ военного назначения и услуг военного назначения государственного оборонного заказа в соответствии с правилами формирования, размещения и выполнения государственного оборонного заказа;</w:t>
      </w:r>
    </w:p>
    <w:bookmarkEnd w:id="822"/>
    <w:bookmarkStart w:name="z832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758) формирование и представление государственного оборонного заказа на утверждение Правительству Республики Казахстан и доведение задания утвержденного государственного оборонного заказа до исполнителей государственного оборонного заказа в соответствии с правилами формирования, размещения и выполнения государственного оборонного заказа;</w:t>
      </w:r>
    </w:p>
    <w:bookmarkEnd w:id="823"/>
    <w:bookmarkStart w:name="z833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759) организация и проведение мероприятий по развитию оборонно-промышленного потенциала;</w:t>
      </w:r>
    </w:p>
    <w:bookmarkEnd w:id="824"/>
    <w:bookmarkStart w:name="z834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760) принятие решений и определение порядка мер государственной поддержки организациям оборонно-промышленного комп лекса;</w:t>
      </w:r>
    </w:p>
    <w:bookmarkEnd w:id="825"/>
    <w:bookmarkStart w:name="z835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761) формирование предложений для включения в государственный образовательный заказ по определению перечня специальностей, по которым требуется подготовка специалистов для оборонно-промышленного комплекса, с учетом проводимого организациями оборонно-промышленного комплекса мониторинга текущих и перспективных потребностей в квалифицированных кадровых ресурсах;</w:t>
      </w:r>
    </w:p>
    <w:bookmarkEnd w:id="826"/>
    <w:bookmarkStart w:name="z836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762) разработка и утверждение правил сертификации и выдачи сертификата организации по техническому обслуживанию и ремонту авиационной техники государственной авиации;</w:t>
      </w:r>
    </w:p>
    <w:bookmarkEnd w:id="827"/>
    <w:bookmarkStart w:name="z837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763) разработка и утверждение сертификационных требований к организациям по техническому обслуживанию и ремонту авиационной техники государственной авиации;</w:t>
      </w:r>
    </w:p>
    <w:bookmarkEnd w:id="828"/>
    <w:bookmarkStart w:name="z838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764) разработка и утверждение правил оборота вооружения и военной техники;</w:t>
      </w:r>
    </w:p>
    <w:bookmarkEnd w:id="829"/>
    <w:bookmarkStart w:name="z839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765) разработка перечня субъектов, имеющих право пользования вооружением и военной техникой;</w:t>
      </w:r>
    </w:p>
    <w:bookmarkEnd w:id="830"/>
    <w:bookmarkStart w:name="z840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766) осуществление государственного контроля за оборотом вооружения и военной техники;</w:t>
      </w:r>
    </w:p>
    <w:bookmarkEnd w:id="831"/>
    <w:bookmarkStart w:name="z841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767) разработка правил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объектов;</w:t>
      </w:r>
    </w:p>
    <w:bookmarkEnd w:id="832"/>
    <w:bookmarkStart w:name="z842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768) распоряжение неиспользуемым имуществом и принятие решений о передаче, реализации и ликвидации посредством уничтожения, утилизации, захоронения и переработке неиспользуемого имущества в порядке, определенном Правительством Республики Казахстан, и передача неиспользуемого имущества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обществ;</w:t>
      </w:r>
    </w:p>
    <w:bookmarkEnd w:id="833"/>
    <w:bookmarkStart w:name="z843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769) разработка и утверждение правил разработки, согласования, утверждения, регистрации, учета, изменения, пересмотра, отмены и введения в действие военных национальных стандартов, используемых для нужд Вооруженных Сил Республики Казахстан, других войск и воинских формирований;</w:t>
      </w:r>
    </w:p>
    <w:bookmarkEnd w:id="834"/>
    <w:bookmarkStart w:name="z844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770) разработка и утверждение, отмена, приостановление технических регламентов, а также внесение изменений и (или) дополнений в технические регламенты по вопросам, входящим в компетенцию, по согласованию с уполномоченным органом в области технического регулирования;</w:t>
      </w:r>
    </w:p>
    <w:bookmarkEnd w:id="835"/>
    <w:bookmarkStart w:name="z845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771) создание экспертных советов в области технического регулирования;</w:t>
      </w:r>
    </w:p>
    <w:bookmarkEnd w:id="836"/>
    <w:bookmarkStart w:name="z846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772) утверждение состава экспертных советов в области технического регулирования и положения о них;</w:t>
      </w:r>
    </w:p>
    <w:bookmarkEnd w:id="837"/>
    <w:bookmarkStart w:name="z847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773) разработка и утверждение совместно с Министерством обороны Республики Казахстан совместных действий по уничтожению боеприпасов, отнесенных к неиспользуемому имуществу;</w:t>
      </w:r>
    </w:p>
    <w:bookmarkEnd w:id="838"/>
    <w:bookmarkStart w:name="z848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774) внесение предложений в Правительство Республики Казахстан по введению мер государственного стимулирования промышленности, определению порядка применения, а также их отмене;</w:t>
      </w:r>
    </w:p>
    <w:bookmarkEnd w:id="839"/>
    <w:bookmarkStart w:name="z849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775) внесение предложений в Правительство Республики Казахстан по введению элементов промышленно-инновационной инфраструктуры, а также определению порядка их создания и функционирования;</w:t>
      </w:r>
    </w:p>
    <w:bookmarkEnd w:id="840"/>
    <w:bookmarkStart w:name="z850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776) формирование и ведение реестра территориальных кластеров;</w:t>
      </w:r>
    </w:p>
    <w:bookmarkEnd w:id="841"/>
    <w:bookmarkStart w:name="z851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777) содействие развитию национальных систем промышленной кооперации и субконтрактации, в том числе в рамках участия в международных системах промышленной кооперации и субконтрактации;</w:t>
      </w:r>
    </w:p>
    <w:bookmarkEnd w:id="842"/>
    <w:bookmarkStart w:name="z852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778) определение отраслевых центров технологических компетенций по рекомендации Совета по технологической политике;</w:t>
      </w:r>
    </w:p>
    <w:bookmarkEnd w:id="843"/>
    <w:bookmarkStart w:name="z853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779) проведение мониторинга исполнения заключенного соглашения о повышении конкурентоспособности;</w:t>
      </w:r>
    </w:p>
    <w:bookmarkEnd w:id="844"/>
    <w:bookmarkStart w:name="z854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780) оказание содействия субъектам промышленно-инновационной деятельности по вхождению в глобальные цепочки добавленной стоимости, в том числе путем применения технической документации на производство новых видов товаров и мировых производственных франшиз ведущих мировых производителей, лидирующих по конкретным товарам;</w:t>
      </w:r>
    </w:p>
    <w:bookmarkEnd w:id="845"/>
    <w:bookmarkStart w:name="z855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781) ежегодное утверждение перечня товаров обрабатывающей промышленности, в том числе приобретаемых в рамках осуществляемых работ и оказываемых услуг, необходимых для обеспечения потребностей национальной экономики, и размещение его в базе данных товаров, работ, услуг и их поставщиков для информирования потенциальных поставщиков;</w:t>
      </w:r>
    </w:p>
    <w:bookmarkEnd w:id="846"/>
    <w:bookmarkStart w:name="z856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782) формирование и ведение базы данных товаров, работ, услуг и их поставщиков с привлечением национального института развития в области развития внутристрановой ценности в целях обеспечения самодостаточности национальной экономики;</w:t>
      </w:r>
    </w:p>
    <w:bookmarkEnd w:id="847"/>
    <w:bookmarkStart w:name="z857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783) осуществление сбора информации о потребностях субъектов деятельности в сфере промышленности в научных исследованиях и разработках и направление для размещения на интернет-ресурсе уполномоченного органа в области науки и периодических печатных изданиях в целях привлечения научных организаций для осуществления научных исследований и разработок;</w:t>
      </w:r>
    </w:p>
    <w:bookmarkEnd w:id="848"/>
    <w:bookmarkStart w:name="z858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784) поиск и проведение переговоров с потенциальными инвесторами, в том числе иностранными, с целью привлечения их к участию в реализации промышленно-инновационных проектов;</w:t>
      </w:r>
    </w:p>
    <w:bookmarkEnd w:id="849"/>
    <w:bookmarkStart w:name="z859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785) привлечение субъектов промышленно-инновационной деятельности к участию в бизнес-форумах, конференциях и семинарах по инвестиционной тематике;</w:t>
      </w:r>
    </w:p>
    <w:bookmarkEnd w:id="850"/>
    <w:bookmarkStart w:name="z860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786) распространение информации о промышленно-инновационных проектах в средствах массовой информации, в том числе иностранных, посредством загранучреждений, а также через иностранные дипломатические и приравненные к ним представительства и консульские учреждения на территории Республики Казахстан;</w:t>
      </w:r>
    </w:p>
    <w:bookmarkEnd w:id="851"/>
    <w:bookmarkStart w:name="z861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787) стимулирование действующих инвесторов на осуществление реинвестирования;</w:t>
      </w:r>
    </w:p>
    <w:bookmarkEnd w:id="852"/>
    <w:bookmarkStart w:name="z862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788) привлечение инвесторов, в том числе иностранных, для создания совместных производств;</w:t>
      </w:r>
    </w:p>
    <w:bookmarkEnd w:id="853"/>
    <w:bookmarkStart w:name="z863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789) принятие мер по снижению углеродного следа, которые могут включать следующие направления: расширение производства таких товаров, стимулирование приобретения товаров, в том числе в соответствии с законодательством Республики Казахстан о государственных закупках, повышение привлекательности их эксплуатации и иные меры, предусмотренные законодательством Республики Казахстан;</w:t>
      </w:r>
    </w:p>
    <w:bookmarkEnd w:id="854"/>
    <w:bookmarkStart w:name="z864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790) осуществление иных полномочий,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855"/>
    <w:bookmarkStart w:name="z865" w:id="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856"/>
    <w:bookmarkStart w:name="z866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857"/>
    <w:bookmarkStart w:name="z867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назначается на должность и освобождается от должности в соответствии с законодательством Республики Казахстан.</w:t>
      </w:r>
    </w:p>
    <w:bookmarkEnd w:id="858"/>
    <w:bookmarkStart w:name="z868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имеет заместителей (вице-министров),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59"/>
    <w:bookmarkStart w:name="z869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860"/>
    <w:bookmarkStart w:name="z870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регулируемой сфере;</w:t>
      </w:r>
    </w:p>
    <w:bookmarkEnd w:id="861"/>
    <w:bookmarkStart w:name="z871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своих заместителей;</w:t>
      </w:r>
    </w:p>
    <w:bookmarkEnd w:id="862"/>
    <w:bookmarkStart w:name="z872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возлагает на одного из вице-министров полномочия по подписанию документов, адресованных руководству Правительства и Руководителю Канцелярии Премьер-Министра Республики Казахстан;</w:t>
      </w:r>
    </w:p>
    <w:bookmarkEnd w:id="863"/>
    <w:bookmarkStart w:name="z873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 руководителем аппарата назначает на должности и освобождает от должностей заместителей руководителей ведомств;</w:t>
      </w:r>
    </w:p>
    <w:bookmarkEnd w:id="864"/>
    <w:bookmarkStart w:name="z874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отменяет или приостанавливает полностью или в части действие актов ведомств;</w:t>
      </w:r>
    </w:p>
    <w:bookmarkEnd w:id="865"/>
    <w:bookmarkStart w:name="z875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Министерство в Парламенте Республики Казахстан, государственных органах и иных организациях;</w:t>
      </w:r>
    </w:p>
    <w:bookmarkEnd w:id="866"/>
    <w:bookmarkStart w:name="z876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регламент работы Министерства;</w:t>
      </w:r>
    </w:p>
    <w:bookmarkEnd w:id="867"/>
    <w:bookmarkStart w:name="z877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согласовывает и визирует проекты нормативных правовых актов, поступивших на согласование в Министерство;</w:t>
      </w:r>
    </w:p>
    <w:bookmarkEnd w:id="868"/>
    <w:bookmarkStart w:name="z878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противодействию коррупции в Министерстве и несет за это персональную ответственность;</w:t>
      </w:r>
    </w:p>
    <w:bookmarkEnd w:id="869"/>
    <w:bookmarkStart w:name="z879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законами Республики Казахстан.</w:t>
      </w:r>
    </w:p>
    <w:bookmarkEnd w:id="870"/>
    <w:bookmarkStart w:name="z880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Министра в период его отсутствия осуществляется лицом, его замещающим в соответствии с действующим законодательством.</w:t>
      </w:r>
    </w:p>
    <w:bookmarkEnd w:id="871"/>
    <w:bookmarkStart w:name="z881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872"/>
    <w:bookmarkStart w:name="z882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873"/>
    <w:bookmarkStart w:name="z883" w:id="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874"/>
    <w:bookmarkStart w:name="z884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875"/>
    <w:bookmarkStart w:name="z885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76"/>
    <w:bookmarkStart w:name="z886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877"/>
    <w:bookmarkStart w:name="z887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78"/>
    <w:bookmarkStart w:name="z888" w:id="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879"/>
    <w:bookmarkStart w:name="z889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880"/>
    <w:bookmarkStart w:name="z890" w:id="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и его ведомств</w:t>
      </w:r>
    </w:p>
    <w:bookmarkEnd w:id="881"/>
    <w:bookmarkStart w:name="z891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Министерство:</w:t>
      </w:r>
    </w:p>
    <w:bookmarkEnd w:id="882"/>
    <w:bookmarkStart w:name="z892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"Казахстанский центр индустрии и экспорта "QazIndustry";</w:t>
      </w:r>
    </w:p>
    <w:bookmarkEnd w:id="883"/>
    <w:bookmarkStart w:name="z893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"Национальная компания "КазАвтоЖол";</w:t>
      </w:r>
    </w:p>
    <w:bookmarkEnd w:id="884"/>
    <w:bookmarkStart w:name="z894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"Международный аэропорт Нурсултан Назарбаев";</w:t>
      </w:r>
    </w:p>
    <w:bookmarkEnd w:id="885"/>
    <w:bookmarkStart w:name="z895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"Национальная компания "Казахстан инжиниринг" (Kazakhstan Engineering)";</w:t>
      </w:r>
    </w:p>
    <w:bookmarkEnd w:id="886"/>
    <w:bookmarkStart w:name="z896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акционерное общество "Академия гражданской авиации";</w:t>
      </w:r>
    </w:p>
    <w:bookmarkEnd w:id="887"/>
    <w:bookmarkStart w:name="z897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предприятие на праве хозяйственного ведения "Национальный центр качества дорожных активов" Министерства индустрии и инфраструктурного развития Республики Казахстан.</w:t>
      </w:r>
    </w:p>
    <w:bookmarkEnd w:id="888"/>
    <w:bookmarkStart w:name="z898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индустриального развития Министерства индустрии и инфраструктурного развития Республики Казахстан:</w:t>
      </w:r>
    </w:p>
    <w:bookmarkEnd w:id="889"/>
    <w:bookmarkStart w:name="z899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890"/>
    <w:bookmarkStart w:name="z900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"Институт развития электроэнергетики и энергосбережения (Казахэнергоэкспертиза)";</w:t>
      </w:r>
    </w:p>
    <w:bookmarkEnd w:id="891"/>
    <w:bookmarkStart w:name="z901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"Управляющая компания специальной экономической зоны "Химический парк Тараз";</w:t>
      </w:r>
    </w:p>
    <w:bookmarkEnd w:id="892"/>
    <w:bookmarkStart w:name="z902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государственные предприятия:</w:t>
      </w:r>
    </w:p>
    <w:bookmarkEnd w:id="893"/>
    <w:bookmarkStart w:name="z903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"Жезказганредмет" Комитета индустриального развития Министерства индустрии и инфраструктурного развития Республики Казахстан;</w:t>
      </w:r>
    </w:p>
    <w:bookmarkEnd w:id="894"/>
    <w:bookmarkStart w:name="z904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"Национальный центр по комплексной переработке минерального сырья Республики Казахстан" Комитета индустриального развития Министерства индустрии и инфраструктурного развития Республики Казахстан;</w:t>
      </w:r>
    </w:p>
    <w:bookmarkEnd w:id="895"/>
    <w:bookmarkStart w:name="z905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предприятие на праве хозяйственного ведения "Национальный центр технологического прогнозирования" Комитета индустриального развития Министерства индустрии и инфраструктурного развития Республики Казахстан.</w:t>
      </w:r>
    </w:p>
    <w:bookmarkEnd w:id="896"/>
    <w:bookmarkStart w:name="z906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автомобильных дорог Министерства индустрии и инфраструктурного развития Республики Казахстан:</w:t>
      </w:r>
    </w:p>
    <w:bookmarkEnd w:id="897"/>
    <w:bookmarkStart w:name="z907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общество:</w:t>
      </w:r>
    </w:p>
    <w:bookmarkEnd w:id="898"/>
    <w:bookmarkStart w:name="z908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"Казахстанский дорожный научно-исследовательский институт";</w:t>
      </w:r>
    </w:p>
    <w:bookmarkEnd w:id="899"/>
    <w:bookmarkStart w:name="z909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ответственностью:</w:t>
      </w:r>
    </w:p>
    <w:bookmarkEnd w:id="900"/>
    <w:bookmarkStart w:name="z910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"Казахавтодор".</w:t>
      </w:r>
    </w:p>
    <w:bookmarkEnd w:id="901"/>
    <w:bookmarkStart w:name="z911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гражданской авиации Министерства индустрии и инфраструктурного развития Республики Казахстан:</w:t>
      </w:r>
    </w:p>
    <w:bookmarkEnd w:id="902"/>
    <w:bookmarkStart w:name="z912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общество:</w:t>
      </w:r>
    </w:p>
    <w:bookmarkEnd w:id="903"/>
    <w:bookmarkStart w:name="z913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"Авиационная администрация Казахстана";</w:t>
      </w:r>
    </w:p>
    <w:bookmarkEnd w:id="904"/>
    <w:bookmarkStart w:name="z914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предприятия:</w:t>
      </w:r>
    </w:p>
    <w:bookmarkEnd w:id="905"/>
    <w:bookmarkStart w:name="z915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"Казаэронавигация" Комитета гражданской авиации Министерства индустрии и инфраструктурного развития Республики Казахстан.</w:t>
      </w:r>
    </w:p>
    <w:bookmarkEnd w:id="906"/>
    <w:bookmarkStart w:name="z916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транспорта Министерства индустрии и инфраструктурного развития Республики Казахстан:</w:t>
      </w:r>
    </w:p>
    <w:bookmarkEnd w:id="907"/>
    <w:bookmarkStart w:name="z917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казенное предприятие:</w:t>
      </w:r>
    </w:p>
    <w:bookmarkEnd w:id="908"/>
    <w:bookmarkStart w:name="z918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казенное предприятие "Қазақстан су жолдары" Комитета транспорта Министерства индустрии и инфраструктурного развития Республики Казахстан.</w:t>
      </w:r>
    </w:p>
    <w:bookmarkEnd w:id="909"/>
    <w:bookmarkStart w:name="z919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делам строительства и жилищно-коммунального хозяйства Министерства индустрии и инфраструктурного развития Республики Казахстан:</w:t>
      </w:r>
    </w:p>
    <w:bookmarkEnd w:id="910"/>
    <w:bookmarkStart w:name="z920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государственные предприятия:</w:t>
      </w:r>
    </w:p>
    <w:bookmarkEnd w:id="911"/>
    <w:bookmarkStart w:name="z921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"Государственная вневедомственная экспертиза проектов" Комитета по делам строительства и жилищно-коммунального хозяйства Министерства индустрии и инфраструктурного развития Республики Казахстан (РГП "Госэкспертиза");</w:t>
      </w:r>
    </w:p>
    <w:bookmarkEnd w:id="912"/>
    <w:bookmarkStart w:name="z922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"Республиканский центр государственного градостроительного планирования и кадастра" Комитета по делам строительства и жилищно-коммунального хозяйства Министерства индустрии и инфраструктурного развития Республики Казахстан;</w:t>
      </w:r>
    </w:p>
    <w:bookmarkEnd w:id="913"/>
    <w:bookmarkStart w:name="z923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914"/>
    <w:bookmarkStart w:name="z924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"Казахский научно-исследовательский и проектный институт строительства и архитектуры";</w:t>
      </w:r>
    </w:p>
    <w:bookmarkEnd w:id="915"/>
    <w:bookmarkStart w:name="z925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"Казахстанский центр модернизации и развития жилищно-коммунального хозяйства".</w:t>
      </w:r>
    </w:p>
    <w:bookmarkEnd w:id="916"/>
    <w:bookmarkStart w:name="z926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Комитет государственного оборонного заказа Министерства индустрии и инфраструктурного развития Республики Казахстан:</w:t>
      </w:r>
    </w:p>
    <w:bookmarkEnd w:id="917"/>
    <w:bookmarkStart w:name="z927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предприятие:</w:t>
      </w:r>
    </w:p>
    <w:bookmarkEnd w:id="918"/>
    <w:bookmarkStart w:name="z928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"Қазарнаулыэкспорт (Казспецэкспорт)" Комитета государственного оборонного заказа Министерства индустрии и инфраструктурного развития Республики Казахстан.</w:t>
      </w:r>
    </w:p>
    <w:bookmarkEnd w:id="919"/>
    <w:bookmarkStart w:name="z929" w:id="9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Министерства и его ведомств</w:t>
      </w:r>
    </w:p>
    <w:bookmarkEnd w:id="920"/>
    <w:bookmarkStart w:name="z930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транспорта Министерства индустрии и инфраструктурного развития Республики Казахстан:</w:t>
      </w:r>
    </w:p>
    <w:bookmarkEnd w:id="921"/>
    <w:bookmarkStart w:name="z931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"Инспекция транспортного контроля по Акмолинской области Комитета транспорта Министерства индустрии и инфраструктурного развития Республики Казахстан";</w:t>
      </w:r>
    </w:p>
    <w:bookmarkEnd w:id="922"/>
    <w:bookmarkStart w:name="z932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"Инспекция транспортного контроля по Актюбинской области Комитета транспорта Министерства индустрии и инфраструктурного развития Республики Казахстан";</w:t>
      </w:r>
    </w:p>
    <w:bookmarkEnd w:id="923"/>
    <w:bookmarkStart w:name="z933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"Инспекция транспортного контроля по Алматинской области Комитета транспорта Министерства индустрии и инфраструктурного развития Республики Казахстан";</w:t>
      </w:r>
    </w:p>
    <w:bookmarkEnd w:id="924"/>
    <w:bookmarkStart w:name="z934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"Инспекция транспортного контроля по городу Алматы Комитета транспорта Министерства индустрии и инфраструктурного развития Республики Казахстан";</w:t>
      </w:r>
    </w:p>
    <w:bookmarkEnd w:id="925"/>
    <w:bookmarkStart w:name="z935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"Инспекция транспортного контроля по городу Нур-Султану Комитета транспорта Министерства индустрии и инфраструктурного развития Республики Казахстан";</w:t>
      </w:r>
    </w:p>
    <w:bookmarkEnd w:id="926"/>
    <w:bookmarkStart w:name="z936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"Инспекция транспортного контроля по Атырауской области Комитета транспорта Министерства индустрии и инфраструктурного развития Республики Казахстан";</w:t>
      </w:r>
    </w:p>
    <w:bookmarkEnd w:id="927"/>
    <w:bookmarkStart w:name="z937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"Инспекция транспортного контроля по Восточно-Казахстанской области Комитета транспорта Министерства индустрии и инфраструктурного развития Республики Казахстан";</w:t>
      </w:r>
    </w:p>
    <w:bookmarkEnd w:id="928"/>
    <w:bookmarkStart w:name="z938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"Инспекция транспортного контроля по Жамбылской области Комитета транспорта Министерства индустрии и инфраструктурного развития Республики Казахстан";</w:t>
      </w:r>
    </w:p>
    <w:bookmarkEnd w:id="929"/>
    <w:bookmarkStart w:name="z939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"Инспекция транспортного контроля по Западно-Казахстанской области Комитета транспорта Министерства индустрии и инфраструктурного развития Республики Казахстан";</w:t>
      </w:r>
    </w:p>
    <w:bookmarkEnd w:id="930"/>
    <w:bookmarkStart w:name="z940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"Инспекция транспортного контроля по Карагандинской области Комитета транспорта Министерства индустрии и инфраструктурного развития Республики Казахстан";</w:t>
      </w:r>
    </w:p>
    <w:bookmarkEnd w:id="931"/>
    <w:bookmarkStart w:name="z941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учреждение "Инспекция транспортного контроля по Костанайской области Комитета транспорта Министерства индустрии и инфраструктурного развития Республики Казахстан";</w:t>
      </w:r>
    </w:p>
    <w:bookmarkEnd w:id="932"/>
    <w:bookmarkStart w:name="z942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учреждение "Инспекция транспортного контроля по Кызылординской области Комитета транспорта Министерства индустрии и инфраструктурного развития Республики Казахстан";</w:t>
      </w:r>
    </w:p>
    <w:bookmarkEnd w:id="933"/>
    <w:bookmarkStart w:name="z943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учреждение "Инспекция транспортного контроля по Мангистауской области Комитета транспорта Министерства индустрии и инфраструктурного развития Республики Казахстан";</w:t>
      </w:r>
    </w:p>
    <w:bookmarkEnd w:id="934"/>
    <w:bookmarkStart w:name="z944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учреждение "Инспекция транспортного контроля по Павлодарской области Комитета транспорта Министерства индустрии и инфраструктурного развития Республики Казахстан";</w:t>
      </w:r>
    </w:p>
    <w:bookmarkEnd w:id="935"/>
    <w:bookmarkStart w:name="z945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учреждение "Инспекция транспортного контроля по Северо-Казахстанской области Комитета транспорта Министерства индустрии и инфраструктурного развития Республики Казахстан";</w:t>
      </w:r>
    </w:p>
    <w:bookmarkEnd w:id="936"/>
    <w:bookmarkStart w:name="z946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учреждение "Инспекция транспортного контроля по Туркестанской области Комитета транспорта Министерства индустрии и инфраструктурного развития Республики Казахстан";</w:t>
      </w:r>
    </w:p>
    <w:bookmarkEnd w:id="937"/>
    <w:bookmarkStart w:name="z947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учреждение "Инспекция транспортного контроля по городу Шымкенту Комитета транспорта Министерства индустрии и инфраструктурного развития Республики Казахстан";</w:t>
      </w:r>
    </w:p>
    <w:bookmarkEnd w:id="938"/>
    <w:bookmarkStart w:name="z948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республиканское государственное учреждение "Морская администрация портов Республики Казахстан" Комитета транспорта Министерства индустрии и инфраструктурного развития Республики Казахстан".</w:t>
      </w:r>
    </w:p>
    <w:bookmarkEnd w:id="939"/>
    <w:bookmarkStart w:name="z949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гражданской авиации Министерства индустрии и инфраструктурного развития Республики Казахстан:</w:t>
      </w:r>
    </w:p>
    <w:bookmarkEnd w:id="940"/>
    <w:bookmarkStart w:name="z950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"Межрегиональная инспекция по безопасности полетов Комитета гражданской авиации Министерства индустрии и инфраструктурного развития Республики Казахстан".</w:t>
      </w:r>
    </w:p>
    <w:bookmarkEnd w:id="941"/>
    <w:bookmarkStart w:name="z951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9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