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8f68e" w14:textId="e38f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признании утратившими силу некоторых решений Правительства Республики Казахстан</w:t>
      </w:r>
    </w:p>
    <w:p>
      <w:pPr>
        <w:spacing w:after="0"/>
        <w:ind w:left="0"/>
        <w:jc w:val="both"/>
      </w:pPr>
      <w:r>
        <w:rPr>
          <w:rFonts w:ascii="Times New Roman"/>
          <w:b w:val="false"/>
          <w:i w:val="false"/>
          <w:color w:val="000000"/>
          <w:sz w:val="28"/>
        </w:rPr>
        <w:t>Постановление Правительства Республики Казахстан от 5 августа 2022 года № 532.</w:t>
      </w:r>
    </w:p>
    <w:p>
      <w:pPr>
        <w:spacing w:after="0"/>
        <w:ind w:left="0"/>
        <w:jc w:val="both"/>
      </w:pPr>
      <w:bookmarkStart w:name="z4" w:id="0"/>
      <w:r>
        <w:rPr>
          <w:rFonts w:ascii="Times New Roman"/>
          <w:b w:val="false"/>
          <w:i w:val="false"/>
          <w:color w:val="000000"/>
          <w:sz w:val="28"/>
        </w:rPr>
        <w:t>
      Правительство Республики Казахстан ПОСТАНОВЛЯЕТ:</w:t>
      </w:r>
    </w:p>
    <w:bookmarkEnd w:id="0"/>
    <w:bookmarkStart w:name="z5" w:id="1"/>
    <w:p>
      <w:pPr>
        <w:spacing w:after="0"/>
        <w:ind w:left="0"/>
        <w:jc w:val="both"/>
      </w:pPr>
      <w:r>
        <w:rPr>
          <w:rFonts w:ascii="Times New Roman"/>
          <w:b w:val="false"/>
          <w:i w:val="false"/>
          <w:color w:val="000000"/>
          <w:sz w:val="28"/>
        </w:rPr>
        <w:t>
      1. Внести в некоторые решения Правительства Республики Казахстан следующие изменения:</w:t>
      </w:r>
    </w:p>
    <w:bookmarkEnd w:id="1"/>
    <w:bookmarkStart w:name="z6" w:id="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14 декабря 2012 года № 1602 "Об утверждении Правил формирования и предоставления специальными государственными органами Республики Казахстан служебных жилищ":</w:t>
      </w:r>
    </w:p>
    <w:bookmarkEnd w:id="2"/>
    <w:bookmarkStart w:name="z7" w:id="3"/>
    <w:p>
      <w:pPr>
        <w:spacing w:after="0"/>
        <w:ind w:left="0"/>
        <w:jc w:val="both"/>
      </w:pPr>
      <w:r>
        <w:rPr>
          <w:rFonts w:ascii="Times New Roman"/>
          <w:b w:val="false"/>
          <w:i w:val="false"/>
          <w:color w:val="000000"/>
          <w:sz w:val="28"/>
        </w:rPr>
        <w:t>
      в заголовок вносится изменение в текст на казахском языке, текст на русском языке не меняется;</w:t>
      </w:r>
    </w:p>
    <w:bookmarkEnd w:id="3"/>
    <w:bookmarkStart w:name="z8" w:id="4"/>
    <w:p>
      <w:pPr>
        <w:spacing w:after="0"/>
        <w:ind w:left="0"/>
        <w:jc w:val="both"/>
      </w:pPr>
      <w:r>
        <w:rPr>
          <w:rFonts w:ascii="Times New Roman"/>
          <w:b w:val="false"/>
          <w:i w:val="false"/>
          <w:color w:val="000000"/>
          <w:sz w:val="28"/>
        </w:rPr>
        <w:t>
      преамбулу изложить в следующей редакции:</w:t>
      </w:r>
    </w:p>
    <w:bookmarkEnd w:id="4"/>
    <w:bookmarkStart w:name="z9" w:id="5"/>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84 Закона Республики Казахстан "О специальных государственных органах Республики Казахстан" и </w:t>
      </w:r>
      <w:r>
        <w:rPr>
          <w:rFonts w:ascii="Times New Roman"/>
          <w:b w:val="false"/>
          <w:i w:val="false"/>
          <w:color w:val="000000"/>
          <w:sz w:val="28"/>
        </w:rPr>
        <w:t>пунктом 2-1</w:t>
      </w:r>
      <w:r>
        <w:rPr>
          <w:rFonts w:ascii="Times New Roman"/>
          <w:b w:val="false"/>
          <w:i w:val="false"/>
          <w:color w:val="000000"/>
          <w:sz w:val="28"/>
        </w:rPr>
        <w:t xml:space="preserve"> статьи 3 Закона Республики Казахстан "О жилищных отношениях"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5"/>
    <w:bookmarkStart w:name="z10"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 1</w:t>
      </w:r>
      <w:r>
        <w:rPr>
          <w:rFonts w:ascii="Times New Roman"/>
          <w:b w:val="false"/>
          <w:i w:val="false"/>
          <w:color w:val="000000"/>
          <w:sz w:val="28"/>
        </w:rPr>
        <w:t xml:space="preserve"> вносится изменение в текст на казахском языке, текст на русском языке не меняется;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формирования и предоставления специальными государственными органами Республики Казахстан служебных жилищ, утвержденные указанным постановлением,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Start w:name="z12" w:id="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постановлении</w:t>
      </w:r>
      <w:r>
        <w:rPr>
          <w:rFonts w:ascii="Times New Roman"/>
          <w:b w:val="false"/>
          <w:i w:val="false"/>
          <w:color w:val="000000"/>
          <w:sz w:val="28"/>
        </w:rPr>
        <w:t xml:space="preserve"> Правительства Республики Казахстан от 11 февраля 2019 года № 49 "О некоторых вопросах возмещения затрат сотрудников специальных государственных органов Республики Казахстан и членов их семей":</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14" w:id="8"/>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73, </w:t>
      </w:r>
      <w:r>
        <w:rPr>
          <w:rFonts w:ascii="Times New Roman"/>
          <w:b w:val="false"/>
          <w:i w:val="false"/>
          <w:color w:val="000000"/>
          <w:sz w:val="28"/>
        </w:rPr>
        <w:t>пунктом 4</w:t>
      </w:r>
      <w:r>
        <w:rPr>
          <w:rFonts w:ascii="Times New Roman"/>
          <w:b w:val="false"/>
          <w:i w:val="false"/>
          <w:color w:val="000000"/>
          <w:sz w:val="28"/>
        </w:rPr>
        <w:t xml:space="preserve"> статьи 77 и </w:t>
      </w:r>
      <w:r>
        <w:rPr>
          <w:rFonts w:ascii="Times New Roman"/>
          <w:b w:val="false"/>
          <w:i w:val="false"/>
          <w:color w:val="000000"/>
          <w:sz w:val="28"/>
        </w:rPr>
        <w:t>пунктом 4</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1 изложить в следующей редакции:</w:t>
      </w:r>
    </w:p>
    <w:bookmarkStart w:name="z16" w:id="9"/>
    <w:p>
      <w:pPr>
        <w:spacing w:after="0"/>
        <w:ind w:left="0"/>
        <w:jc w:val="both"/>
      </w:pPr>
      <w:r>
        <w:rPr>
          <w:rFonts w:ascii="Times New Roman"/>
          <w:b w:val="false"/>
          <w:i w:val="false"/>
          <w:color w:val="000000"/>
          <w:sz w:val="28"/>
        </w:rPr>
        <w:t>
      "3) Правила возмещения затрат курсантов, слушателей военных, специальных учебных заведений за проезд на транспорте;";</w:t>
      </w:r>
    </w:p>
    <w:bookmarkEnd w:id="9"/>
    <w:bookmarkStart w:name="z17" w:id="1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затрат сотрудников специальных государственных органов (кроме курсантов, слушателей) за проезд на транспорте по территории Республики Казахстан, утвержденных указанным постановлением:</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9" w:id="11"/>
    <w:p>
      <w:pPr>
        <w:spacing w:after="0"/>
        <w:ind w:left="0"/>
        <w:jc w:val="both"/>
      </w:pPr>
      <w:r>
        <w:rPr>
          <w:rFonts w:ascii="Times New Roman"/>
          <w:b w:val="false"/>
          <w:i w:val="false"/>
          <w:color w:val="000000"/>
          <w:sz w:val="28"/>
        </w:rPr>
        <w:t xml:space="preserve">
      "1. Настоящие Правила возмещения затрат сотрудников специальных государственных органов (кроме курсантов, слушателей) за проезд на транспорте по территории Республики Казахстан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73 Закона Республики Казахстан "О специальных государственных органах Республики Казахстан" (далее – Закон) и определяют порядок возмещения затрат сотрудников специальных государственных органов (кроме курсантов, слушателей) (далее – сотрудники) за проезд на транспорте по территории Республики Казахстан (далее – затраты).";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2 изложить в следующей редакции:</w:t>
      </w:r>
    </w:p>
    <w:bookmarkStart w:name="z21" w:id="12"/>
    <w:p>
      <w:pPr>
        <w:spacing w:after="0"/>
        <w:ind w:left="0"/>
        <w:jc w:val="both"/>
      </w:pPr>
      <w:r>
        <w:rPr>
          <w:rFonts w:ascii="Times New Roman"/>
          <w:b w:val="false"/>
          <w:i w:val="false"/>
          <w:color w:val="000000"/>
          <w:sz w:val="28"/>
        </w:rPr>
        <w:t xml:space="preserve">
      "4) увольнении со службы, кроме случаев,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Закона.";</w:t>
      </w:r>
    </w:p>
    <w:bookmarkEnd w:id="12"/>
    <w:bookmarkStart w:name="z22" w:id="1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к указанным Правилам изложить в следующей редакции:</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 xml:space="preserve">сотрудников специальных </w:t>
            </w:r>
            <w:r>
              <w:br/>
            </w:r>
            <w:r>
              <w:rPr>
                <w:rFonts w:ascii="Times New Roman"/>
                <w:b w:val="false"/>
                <w:i w:val="false"/>
                <w:color w:val="000000"/>
                <w:sz w:val="20"/>
              </w:rPr>
              <w:t>государственных</w:t>
            </w:r>
            <w:r>
              <w:br/>
            </w:r>
            <w:r>
              <w:rPr>
                <w:rFonts w:ascii="Times New Roman"/>
                <w:b w:val="false"/>
                <w:i w:val="false"/>
                <w:color w:val="000000"/>
                <w:sz w:val="20"/>
              </w:rPr>
              <w:t xml:space="preserve">органов (кроме курсантов, </w:t>
            </w:r>
            <w:r>
              <w:br/>
            </w:r>
            <w:r>
              <w:rPr>
                <w:rFonts w:ascii="Times New Roman"/>
                <w:b w:val="false"/>
                <w:i w:val="false"/>
                <w:color w:val="000000"/>
                <w:sz w:val="20"/>
              </w:rPr>
              <w:t xml:space="preserve">слушателей) за проезд на </w:t>
            </w:r>
            <w:r>
              <w:br/>
            </w:r>
            <w:r>
              <w:rPr>
                <w:rFonts w:ascii="Times New Roman"/>
                <w:b w:val="false"/>
                <w:i w:val="false"/>
                <w:color w:val="000000"/>
                <w:sz w:val="20"/>
              </w:rPr>
              <w:t>транспорте по 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5" w:id="14"/>
      <w:r>
        <w:rPr>
          <w:rFonts w:ascii="Times New Roman"/>
          <w:b w:val="false"/>
          <w:i w:val="false"/>
          <w:color w:val="000000"/>
          <w:sz w:val="28"/>
        </w:rPr>
        <w:t>
                                                       Кому: ____________________</w:t>
      </w:r>
    </w:p>
    <w:bookmarkEnd w:id="14"/>
    <w:p>
      <w:pPr>
        <w:spacing w:after="0"/>
        <w:ind w:left="0"/>
        <w:jc w:val="both"/>
      </w:pPr>
      <w:r>
        <w:rPr>
          <w:rFonts w:ascii="Times New Roman"/>
          <w:b w:val="false"/>
          <w:i w:val="false"/>
          <w:color w:val="000000"/>
          <w:sz w:val="28"/>
        </w:rPr>
        <w:t xml:space="preserve">                                                       (руководителю специального</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либо уполномоченному </w:t>
      </w:r>
    </w:p>
    <w:p>
      <w:pPr>
        <w:spacing w:after="0"/>
        <w:ind w:left="0"/>
        <w:jc w:val="both"/>
      </w:pPr>
      <w:r>
        <w:rPr>
          <w:rFonts w:ascii="Times New Roman"/>
          <w:b w:val="false"/>
          <w:i w:val="false"/>
          <w:color w:val="000000"/>
          <w:sz w:val="28"/>
        </w:rPr>
        <w:t xml:space="preserve">                                                       должностному</w:t>
      </w:r>
    </w:p>
    <w:p>
      <w:pPr>
        <w:spacing w:after="0"/>
        <w:ind w:left="0"/>
        <w:jc w:val="both"/>
      </w:pPr>
      <w:r>
        <w:rPr>
          <w:rFonts w:ascii="Times New Roman"/>
          <w:b w:val="false"/>
          <w:i w:val="false"/>
          <w:color w:val="000000"/>
          <w:sz w:val="28"/>
        </w:rPr>
        <w:t xml:space="preserve">                                                       лицу, осуществляющих </w:t>
      </w:r>
    </w:p>
    <w:p>
      <w:pPr>
        <w:spacing w:after="0"/>
        <w:ind w:left="0"/>
        <w:jc w:val="both"/>
      </w:pPr>
      <w:r>
        <w:rPr>
          <w:rFonts w:ascii="Times New Roman"/>
          <w:b w:val="false"/>
          <w:i w:val="false"/>
          <w:color w:val="000000"/>
          <w:sz w:val="28"/>
        </w:rPr>
        <w:t xml:space="preserve">                                                       возмещение затрат)";</w:t>
      </w:r>
    </w:p>
    <w:bookmarkStart w:name="z26" w:id="1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 изложить в следующей редакции:</w:t>
      </w:r>
    </w:p>
    <w:bookmarkEnd w:id="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возмещения</w:t>
            </w:r>
            <w:r>
              <w:br/>
            </w:r>
            <w:r>
              <w:rPr>
                <w:rFonts w:ascii="Times New Roman"/>
                <w:b w:val="false"/>
                <w:i w:val="false"/>
                <w:color w:val="000000"/>
                <w:sz w:val="20"/>
              </w:rPr>
              <w:t>затрат сотрудников специальных</w:t>
            </w:r>
            <w:r>
              <w:br/>
            </w:r>
            <w:r>
              <w:rPr>
                <w:rFonts w:ascii="Times New Roman"/>
                <w:b w:val="false"/>
                <w:i w:val="false"/>
                <w:color w:val="000000"/>
                <w:sz w:val="20"/>
              </w:rPr>
              <w:t>государственных органов</w:t>
            </w:r>
            <w:r>
              <w:br/>
            </w:r>
            <w:r>
              <w:rPr>
                <w:rFonts w:ascii="Times New Roman"/>
                <w:b w:val="false"/>
                <w:i w:val="false"/>
                <w:color w:val="000000"/>
                <w:sz w:val="20"/>
              </w:rPr>
              <w:t>(кроме курсантов, слушателей)</w:t>
            </w:r>
            <w:r>
              <w:br/>
            </w:r>
            <w:r>
              <w:rPr>
                <w:rFonts w:ascii="Times New Roman"/>
                <w:b w:val="false"/>
                <w:i w:val="false"/>
                <w:color w:val="000000"/>
                <w:sz w:val="20"/>
              </w:rPr>
              <w:t xml:space="preserve">за проезд на транспорте по </w:t>
            </w:r>
            <w:r>
              <w:br/>
            </w:r>
            <w:r>
              <w:rPr>
                <w:rFonts w:ascii="Times New Roman"/>
                <w:b w:val="false"/>
                <w:i w:val="false"/>
                <w:color w:val="000000"/>
                <w:sz w:val="20"/>
              </w:rPr>
              <w:t>территории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29" w:id="16"/>
      <w:r>
        <w:rPr>
          <w:rFonts w:ascii="Times New Roman"/>
          <w:b w:val="false"/>
          <w:i w:val="false"/>
          <w:color w:val="000000"/>
          <w:sz w:val="28"/>
        </w:rPr>
        <w:t>
                                                       Кому: ____________________</w:t>
      </w:r>
    </w:p>
    <w:bookmarkEnd w:id="16"/>
    <w:p>
      <w:pPr>
        <w:spacing w:after="0"/>
        <w:ind w:left="0"/>
        <w:jc w:val="both"/>
      </w:pPr>
      <w:r>
        <w:rPr>
          <w:rFonts w:ascii="Times New Roman"/>
          <w:b w:val="false"/>
          <w:i w:val="false"/>
          <w:color w:val="000000"/>
          <w:sz w:val="28"/>
        </w:rPr>
        <w:t xml:space="preserve">                                                       (руководителю специального</w:t>
      </w:r>
    </w:p>
    <w:p>
      <w:pPr>
        <w:spacing w:after="0"/>
        <w:ind w:left="0"/>
        <w:jc w:val="both"/>
      </w:pPr>
      <w:r>
        <w:rPr>
          <w:rFonts w:ascii="Times New Roman"/>
          <w:b w:val="false"/>
          <w:i w:val="false"/>
          <w:color w:val="000000"/>
          <w:sz w:val="28"/>
        </w:rPr>
        <w:t xml:space="preserve">                                                       государственного органа</w:t>
      </w:r>
    </w:p>
    <w:p>
      <w:pPr>
        <w:spacing w:after="0"/>
        <w:ind w:left="0"/>
        <w:jc w:val="both"/>
      </w:pPr>
      <w:r>
        <w:rPr>
          <w:rFonts w:ascii="Times New Roman"/>
          <w:b w:val="false"/>
          <w:i w:val="false"/>
          <w:color w:val="000000"/>
          <w:sz w:val="28"/>
        </w:rPr>
        <w:t xml:space="preserve">                                                       (учреждения) либо </w:t>
      </w:r>
    </w:p>
    <w:p>
      <w:pPr>
        <w:spacing w:after="0"/>
        <w:ind w:left="0"/>
        <w:jc w:val="both"/>
      </w:pPr>
      <w:r>
        <w:rPr>
          <w:rFonts w:ascii="Times New Roman"/>
          <w:b w:val="false"/>
          <w:i w:val="false"/>
          <w:color w:val="000000"/>
          <w:sz w:val="28"/>
        </w:rPr>
        <w:t xml:space="preserve">                                                       уполномоченному </w:t>
      </w:r>
    </w:p>
    <w:p>
      <w:pPr>
        <w:spacing w:after="0"/>
        <w:ind w:left="0"/>
        <w:jc w:val="both"/>
      </w:pPr>
      <w:r>
        <w:rPr>
          <w:rFonts w:ascii="Times New Roman"/>
          <w:b w:val="false"/>
          <w:i w:val="false"/>
          <w:color w:val="000000"/>
          <w:sz w:val="28"/>
        </w:rPr>
        <w:t xml:space="preserve">                                                       должностному лицу,</w:t>
      </w:r>
    </w:p>
    <w:p>
      <w:pPr>
        <w:spacing w:after="0"/>
        <w:ind w:left="0"/>
        <w:jc w:val="both"/>
      </w:pPr>
      <w:r>
        <w:rPr>
          <w:rFonts w:ascii="Times New Roman"/>
          <w:b w:val="false"/>
          <w:i w:val="false"/>
          <w:color w:val="000000"/>
          <w:sz w:val="28"/>
        </w:rPr>
        <w:t xml:space="preserve">                                                       осуществляющих возмещение </w:t>
      </w:r>
    </w:p>
    <w:p>
      <w:pPr>
        <w:spacing w:after="0"/>
        <w:ind w:left="0"/>
        <w:jc w:val="both"/>
      </w:pPr>
      <w:r>
        <w:rPr>
          <w:rFonts w:ascii="Times New Roman"/>
          <w:b w:val="false"/>
          <w:i w:val="false"/>
          <w:color w:val="000000"/>
          <w:sz w:val="28"/>
        </w:rPr>
        <w:t xml:space="preserve">                                                       затрат)</w:t>
      </w:r>
    </w:p>
    <w:p>
      <w:pPr>
        <w:spacing w:after="0"/>
        <w:ind w:left="0"/>
        <w:jc w:val="both"/>
      </w:pPr>
      <w:r>
        <w:rPr>
          <w:rFonts w:ascii="Times New Roman"/>
          <w:b w:val="false"/>
          <w:i w:val="false"/>
          <w:color w:val="000000"/>
          <w:sz w:val="28"/>
        </w:rPr>
        <w:t xml:space="preserve">                                                       от _______________________ </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в документе)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проживающего ____________</w:t>
      </w:r>
    </w:p>
    <w:p>
      <w:pPr>
        <w:spacing w:after="0"/>
        <w:ind w:left="0"/>
        <w:jc w:val="both"/>
      </w:pPr>
      <w:r>
        <w:rPr>
          <w:rFonts w:ascii="Times New Roman"/>
          <w:b w:val="false"/>
          <w:i w:val="false"/>
          <w:color w:val="000000"/>
          <w:sz w:val="28"/>
        </w:rPr>
        <w:t xml:space="preserve">                                                       тел. __________________"; </w:t>
      </w:r>
    </w:p>
    <w:bookmarkStart w:name="z30" w:id="1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затрат сотрудников специальных государственных органов (кроме курсантов, слушателей) за перевозку до 10 тонн собственного имущества при перемещении по службе и увольнении со службы, утвержденных указанным постановлением:</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bookmarkStart w:name="z32" w:id="18"/>
    <w:p>
      <w:pPr>
        <w:spacing w:after="0"/>
        <w:ind w:left="0"/>
        <w:jc w:val="both"/>
      </w:pPr>
      <w:r>
        <w:rPr>
          <w:rFonts w:ascii="Times New Roman"/>
          <w:b w:val="false"/>
          <w:i w:val="false"/>
          <w:color w:val="000000"/>
          <w:sz w:val="28"/>
        </w:rPr>
        <w:t xml:space="preserve">
      "1. Настоящие Правила возмещения затрат сотрудников специальных государственных органов (кроме курсантов, слушателей) за перевозку до 10 тонн собственного имущества при перемещении по службе и увольнении со службы (далее – Правила) разработаны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73 Закона Республики Казахстан "О специальных государственных органах Республики Казахстан" (далее – Закон) и определяют порядок возмещения затрат сотрудников специальных государственных органов (кроме курсантов, слушателей) (далее – сотрудники) за перевозку до 10 тонн собственного имущества (далее – затраты) при перемещении по службе и увольнении со службы.</w:t>
      </w:r>
    </w:p>
    <w:bookmarkEnd w:id="18"/>
    <w:bookmarkStart w:name="z33" w:id="19"/>
    <w:p>
      <w:pPr>
        <w:spacing w:after="0"/>
        <w:ind w:left="0"/>
        <w:jc w:val="both"/>
      </w:pPr>
      <w:r>
        <w:rPr>
          <w:rFonts w:ascii="Times New Roman"/>
          <w:b w:val="false"/>
          <w:i w:val="false"/>
          <w:color w:val="000000"/>
          <w:sz w:val="28"/>
        </w:rPr>
        <w:t xml:space="preserve">
      2. При перемещении сотрудников по службе, а также их увольнении со службы им возмещаются затраты за перевозку до 10 тонн собственного имущества от прежнего места службы (жительства) до нового места службы (жительства) в размере одного месячного расчетного показателя на каждые двадцать километров автомобильной дороги, кроме случаев,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Закона.";</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bookmarkStart w:name="z35" w:id="20"/>
    <w:p>
      <w:pPr>
        <w:spacing w:after="0"/>
        <w:ind w:left="0"/>
        <w:jc w:val="both"/>
      </w:pPr>
      <w:r>
        <w:rPr>
          <w:rFonts w:ascii="Times New Roman"/>
          <w:b w:val="false"/>
          <w:i w:val="false"/>
          <w:color w:val="000000"/>
          <w:sz w:val="28"/>
        </w:rPr>
        <w:t>
      "4. Для возмещения затрат уполномоченному руководителю подается:</w:t>
      </w:r>
    </w:p>
    <w:bookmarkEnd w:id="20"/>
    <w:bookmarkStart w:name="z36" w:id="21"/>
    <w:p>
      <w:pPr>
        <w:spacing w:after="0"/>
        <w:ind w:left="0"/>
        <w:jc w:val="both"/>
      </w:pPr>
      <w:r>
        <w:rPr>
          <w:rFonts w:ascii="Times New Roman"/>
          <w:b w:val="false"/>
          <w:i w:val="false"/>
          <w:color w:val="000000"/>
          <w:sz w:val="28"/>
        </w:rPr>
        <w:t xml:space="preserve">
      1) сотрудником – рапорт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21"/>
    <w:bookmarkStart w:name="z37" w:id="22"/>
    <w:p>
      <w:pPr>
        <w:spacing w:after="0"/>
        <w:ind w:left="0"/>
        <w:jc w:val="both"/>
      </w:pPr>
      <w:r>
        <w:rPr>
          <w:rFonts w:ascii="Times New Roman"/>
          <w:b w:val="false"/>
          <w:i w:val="false"/>
          <w:color w:val="000000"/>
          <w:sz w:val="28"/>
        </w:rPr>
        <w:t xml:space="preserve">
      2) сотрудником, уволенным со службы, – заявление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 с приложением копии документа, удостоверяющего его личность, а также банковские документы, необходимые для перечисления суммы возмещения затрат.</w:t>
      </w:r>
    </w:p>
    <w:bookmarkEnd w:id="22"/>
    <w:bookmarkStart w:name="z38" w:id="23"/>
    <w:p>
      <w:pPr>
        <w:spacing w:after="0"/>
        <w:ind w:left="0"/>
        <w:jc w:val="both"/>
      </w:pPr>
      <w:r>
        <w:rPr>
          <w:rFonts w:ascii="Times New Roman"/>
          <w:b w:val="false"/>
          <w:i w:val="false"/>
          <w:color w:val="000000"/>
          <w:sz w:val="28"/>
        </w:rPr>
        <w:t>
      Приказ о возмещении затрат за перевозку собственного имущества по территории Республики Казахстан с указанием маршрута перевозки, расстояния, веса имущества и размера выплаты издается:</w:t>
      </w:r>
    </w:p>
    <w:bookmarkEnd w:id="23"/>
    <w:bookmarkStart w:name="z39" w:id="24"/>
    <w:p>
      <w:pPr>
        <w:spacing w:after="0"/>
        <w:ind w:left="0"/>
        <w:jc w:val="both"/>
      </w:pPr>
      <w:r>
        <w:rPr>
          <w:rFonts w:ascii="Times New Roman"/>
          <w:b w:val="false"/>
          <w:i w:val="false"/>
          <w:color w:val="000000"/>
          <w:sz w:val="28"/>
        </w:rPr>
        <w:t>
      1) уполномоченным руководителем – сотруднику, прибывшему для дальнейшего прохождения службы по месту прохождения службы;</w:t>
      </w:r>
    </w:p>
    <w:bookmarkEnd w:id="24"/>
    <w:bookmarkStart w:name="z40" w:id="25"/>
    <w:p>
      <w:pPr>
        <w:spacing w:after="0"/>
        <w:ind w:left="0"/>
        <w:jc w:val="both"/>
      </w:pPr>
      <w:r>
        <w:rPr>
          <w:rFonts w:ascii="Times New Roman"/>
          <w:b w:val="false"/>
          <w:i w:val="false"/>
          <w:color w:val="000000"/>
          <w:sz w:val="28"/>
        </w:rPr>
        <w:t>
      2) уполномоченным руководителем территориального органа – сотруднику, уволенному со службы по избранному месту жительства уволенного сотрудника на основании выписки из приказа о его увольнении со службы;</w:t>
      </w:r>
    </w:p>
    <w:bookmarkEnd w:id="25"/>
    <w:bookmarkStart w:name="z41" w:id="26"/>
    <w:p>
      <w:pPr>
        <w:spacing w:after="0"/>
        <w:ind w:left="0"/>
        <w:jc w:val="both"/>
      </w:pPr>
      <w:r>
        <w:rPr>
          <w:rFonts w:ascii="Times New Roman"/>
          <w:b w:val="false"/>
          <w:i w:val="false"/>
          <w:color w:val="000000"/>
          <w:sz w:val="28"/>
        </w:rPr>
        <w:t>
      3) уполномоченным руководителем Службы государственной охраны Республики Казахстан – сотруднику, уволенному из Службы государственной охраны Республики Казахстан, в штате которой он состоял до увольнения.";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w:t>
      </w:r>
      <w:r>
        <w:rPr>
          <w:rFonts w:ascii="Times New Roman"/>
          <w:b w:val="false"/>
          <w:i w:val="false"/>
          <w:color w:val="000000"/>
          <w:sz w:val="28"/>
        </w:rPr>
        <w:t xml:space="preserve"> изложить в следующей редакции:</w:t>
      </w:r>
    </w:p>
    <w:bookmarkStart w:name="z44" w:id="27"/>
    <w:p>
      <w:pPr>
        <w:spacing w:after="0"/>
        <w:ind w:left="0"/>
        <w:jc w:val="both"/>
      </w:pPr>
      <w:r>
        <w:rPr>
          <w:rFonts w:ascii="Times New Roman"/>
          <w:b w:val="false"/>
          <w:i w:val="false"/>
          <w:color w:val="000000"/>
          <w:sz w:val="28"/>
        </w:rPr>
        <w:t>
      "7. Возмещение затрат осуществляется:</w:t>
      </w:r>
    </w:p>
    <w:bookmarkEnd w:id="27"/>
    <w:bookmarkStart w:name="z45" w:id="28"/>
    <w:p>
      <w:pPr>
        <w:spacing w:after="0"/>
        <w:ind w:left="0"/>
        <w:jc w:val="both"/>
      </w:pPr>
      <w:r>
        <w:rPr>
          <w:rFonts w:ascii="Times New Roman"/>
          <w:b w:val="false"/>
          <w:i w:val="false"/>
          <w:color w:val="000000"/>
          <w:sz w:val="28"/>
        </w:rPr>
        <w:t>
      1) при наличии бюджетных средств в индивидуальных планах финансирования по обязательствам и платежам – одновременно с выплатой денежного довольствия;</w:t>
      </w:r>
    </w:p>
    <w:bookmarkEnd w:id="28"/>
    <w:bookmarkStart w:name="z46" w:id="29"/>
    <w:p>
      <w:pPr>
        <w:spacing w:after="0"/>
        <w:ind w:left="0"/>
        <w:jc w:val="both"/>
      </w:pPr>
      <w:r>
        <w:rPr>
          <w:rFonts w:ascii="Times New Roman"/>
          <w:b w:val="false"/>
          <w:i w:val="false"/>
          <w:color w:val="000000"/>
          <w:sz w:val="28"/>
        </w:rPr>
        <w:t>
      2) при отсутствии бюджетных средств в индивидуальных планах финансирования по обязательствам и платежам – после внесения соответствующих изменений в индивидуальные планы финансирования по обязательствам и платежам.";</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указанным Правилам изложить в новой редакции согласно </w:t>
      </w:r>
      <w:r>
        <w:rPr>
          <w:rFonts w:ascii="Times New Roman"/>
          <w:b w:val="false"/>
          <w:i w:val="false"/>
          <w:color w:val="000000"/>
          <w:sz w:val="28"/>
        </w:rPr>
        <w:t>приложениям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настоящему постановлению;</w:t>
      </w:r>
    </w:p>
    <w:bookmarkStart w:name="z48"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затрат курсантов, слушателей специальных (военных) учебных заведений за проезд на транспорте, утвержденных указанным постановлением:</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w:t>
      </w:r>
      <w:r>
        <w:rPr>
          <w:rFonts w:ascii="Times New Roman"/>
          <w:b w:val="false"/>
          <w:i w:val="false"/>
          <w:color w:val="000000"/>
          <w:sz w:val="28"/>
        </w:rPr>
        <w:t xml:space="preserve"> изложить в следующей редакции:</w:t>
      </w:r>
    </w:p>
    <w:bookmarkStart w:name="z50" w:id="31"/>
    <w:p>
      <w:pPr>
        <w:spacing w:after="0"/>
        <w:ind w:left="0"/>
        <w:jc w:val="both"/>
      </w:pPr>
      <w:r>
        <w:rPr>
          <w:rFonts w:ascii="Times New Roman"/>
          <w:b w:val="false"/>
          <w:i w:val="false"/>
          <w:color w:val="000000"/>
          <w:sz w:val="28"/>
        </w:rPr>
        <w:t>
      "Правила возмещения затрат курсантов, слушателей военных, специальных учебных заведений за проезд на транспорте";</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52" w:id="32"/>
    <w:p>
      <w:pPr>
        <w:spacing w:after="0"/>
        <w:ind w:left="0"/>
        <w:jc w:val="both"/>
      </w:pPr>
      <w:r>
        <w:rPr>
          <w:rFonts w:ascii="Times New Roman"/>
          <w:b w:val="false"/>
          <w:i w:val="false"/>
          <w:color w:val="000000"/>
          <w:sz w:val="28"/>
        </w:rPr>
        <w:t xml:space="preserve">
      "1. Настоящие Правила возмещения затрат курсантов, слушателей военных, специальных учебных заведений за проезд на транспорте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77 Закона Республики Казахстан "О специальных государственных органах Республики Казахстан" (далее – Закон) и определяют порядок возмещения затрат курсантов, слушателей военных, специальных учебных заведений (далее – курсанты, слушатели) за проезд на транспорте (далее – затраты).";</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54" w:id="33"/>
    <w:p>
      <w:pPr>
        <w:spacing w:after="0"/>
        <w:ind w:left="0"/>
        <w:jc w:val="both"/>
      </w:pPr>
      <w:r>
        <w:rPr>
          <w:rFonts w:ascii="Times New Roman"/>
          <w:b w:val="false"/>
          <w:i w:val="false"/>
          <w:color w:val="000000"/>
          <w:sz w:val="28"/>
        </w:rPr>
        <w:t xml:space="preserve">
      "2) на железнодорожном, водном и автомобильном транспорте по территории Республики Казахстан при увольнении со службы в специальных государственных органах, кроме случаев,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пункта 1 статьи 49 Закона, а также следовании в отпуск и на стажировку.";</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6" w:id="34"/>
    <w:p>
      <w:pPr>
        <w:spacing w:after="0"/>
        <w:ind w:left="0"/>
        <w:jc w:val="both"/>
      </w:pPr>
      <w:r>
        <w:rPr>
          <w:rFonts w:ascii="Times New Roman"/>
          <w:b w:val="false"/>
          <w:i w:val="false"/>
          <w:color w:val="000000"/>
          <w:sz w:val="28"/>
        </w:rPr>
        <w:t>
      "3. Возмещение затрат курсантам, слушателям, обучающимся в военных, специальных учебных заведениях и организациях образования иностранных государств, осуществляется государственным учреждением специального государственного органа (далее – учреждение), где курсанты, слушатели состоят в штате или распоряжении, а в случае увольнения курсанта, слушателя – территориальным органом специального государственного органа (далее – территориальный орган) по избранному им месту жительства.";</w:t>
      </w:r>
    </w:p>
    <w:bookmarkEnd w:id="34"/>
    <w:bookmarkStart w:name="z57" w:id="3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к указанным Правилам изложить в следующей редакции:</w:t>
      </w:r>
    </w:p>
    <w:bookmarkEnd w:id="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Правилам возмещения затрат </w:t>
            </w:r>
            <w:r>
              <w:br/>
            </w:r>
            <w:r>
              <w:rPr>
                <w:rFonts w:ascii="Times New Roman"/>
                <w:b w:val="false"/>
                <w:i w:val="false"/>
                <w:color w:val="000000"/>
                <w:sz w:val="20"/>
              </w:rPr>
              <w:t>курсантов, слушателей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за проезд на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0" w:id="36"/>
      <w:r>
        <w:rPr>
          <w:rFonts w:ascii="Times New Roman"/>
          <w:b w:val="false"/>
          <w:i w:val="false"/>
          <w:color w:val="000000"/>
          <w:sz w:val="28"/>
        </w:rPr>
        <w:t>
                                                       Кому: ____________________</w:t>
      </w:r>
    </w:p>
    <w:bookmarkEnd w:id="36"/>
    <w:p>
      <w:pPr>
        <w:spacing w:after="0"/>
        <w:ind w:left="0"/>
        <w:jc w:val="both"/>
      </w:pPr>
      <w:r>
        <w:rPr>
          <w:rFonts w:ascii="Times New Roman"/>
          <w:b w:val="false"/>
          <w:i w:val="false"/>
          <w:color w:val="000000"/>
          <w:sz w:val="28"/>
        </w:rPr>
        <w:t xml:space="preserve">                                                       (руководителю специального</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либо уполномоченному</w:t>
      </w:r>
    </w:p>
    <w:p>
      <w:pPr>
        <w:spacing w:after="0"/>
        <w:ind w:left="0"/>
        <w:jc w:val="both"/>
      </w:pPr>
      <w:r>
        <w:rPr>
          <w:rFonts w:ascii="Times New Roman"/>
          <w:b w:val="false"/>
          <w:i w:val="false"/>
          <w:color w:val="000000"/>
          <w:sz w:val="28"/>
        </w:rPr>
        <w:t xml:space="preserve">                                                       должностному лицу,</w:t>
      </w:r>
    </w:p>
    <w:p>
      <w:pPr>
        <w:spacing w:after="0"/>
        <w:ind w:left="0"/>
        <w:jc w:val="both"/>
      </w:pPr>
      <w:r>
        <w:rPr>
          <w:rFonts w:ascii="Times New Roman"/>
          <w:b w:val="false"/>
          <w:i w:val="false"/>
          <w:color w:val="000000"/>
          <w:sz w:val="28"/>
        </w:rPr>
        <w:t xml:space="preserve">                                                       осуществляющих возмещение </w:t>
      </w:r>
    </w:p>
    <w:p>
      <w:pPr>
        <w:spacing w:after="0"/>
        <w:ind w:left="0"/>
        <w:jc w:val="both"/>
      </w:pPr>
      <w:r>
        <w:rPr>
          <w:rFonts w:ascii="Times New Roman"/>
          <w:b w:val="false"/>
          <w:i w:val="false"/>
          <w:color w:val="000000"/>
          <w:sz w:val="28"/>
        </w:rPr>
        <w:t xml:space="preserve">                                                       затрат)";</w:t>
      </w:r>
    </w:p>
    <w:bookmarkStart w:name="z61" w:id="37"/>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 изложить в следующей редакции:</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Правилам возмещения затрат </w:t>
            </w:r>
            <w:r>
              <w:br/>
            </w:r>
            <w:r>
              <w:rPr>
                <w:rFonts w:ascii="Times New Roman"/>
                <w:b w:val="false"/>
                <w:i w:val="false"/>
                <w:color w:val="000000"/>
                <w:sz w:val="20"/>
              </w:rPr>
              <w:t>курсантов, слушателей военных,</w:t>
            </w:r>
            <w:r>
              <w:br/>
            </w:r>
            <w:r>
              <w:rPr>
                <w:rFonts w:ascii="Times New Roman"/>
                <w:b w:val="false"/>
                <w:i w:val="false"/>
                <w:color w:val="000000"/>
                <w:sz w:val="20"/>
              </w:rPr>
              <w:t>специальных учебных заведений</w:t>
            </w:r>
            <w:r>
              <w:br/>
            </w:r>
            <w:r>
              <w:rPr>
                <w:rFonts w:ascii="Times New Roman"/>
                <w:b w:val="false"/>
                <w:i w:val="false"/>
                <w:color w:val="000000"/>
                <w:sz w:val="20"/>
              </w:rPr>
              <w:t>за проезд на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64" w:id="38"/>
      <w:r>
        <w:rPr>
          <w:rFonts w:ascii="Times New Roman"/>
          <w:b w:val="false"/>
          <w:i w:val="false"/>
          <w:color w:val="000000"/>
          <w:sz w:val="28"/>
        </w:rPr>
        <w:t>
                                                       Кому: ____________________</w:t>
      </w:r>
    </w:p>
    <w:bookmarkEnd w:id="38"/>
    <w:p>
      <w:pPr>
        <w:spacing w:after="0"/>
        <w:ind w:left="0"/>
        <w:jc w:val="both"/>
      </w:pPr>
      <w:r>
        <w:rPr>
          <w:rFonts w:ascii="Times New Roman"/>
          <w:b w:val="false"/>
          <w:i w:val="false"/>
          <w:color w:val="000000"/>
          <w:sz w:val="28"/>
        </w:rPr>
        <w:t xml:space="preserve">                                                       (руководителю специального</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либо уполномоченному</w:t>
      </w:r>
    </w:p>
    <w:p>
      <w:pPr>
        <w:spacing w:after="0"/>
        <w:ind w:left="0"/>
        <w:jc w:val="both"/>
      </w:pPr>
      <w:r>
        <w:rPr>
          <w:rFonts w:ascii="Times New Roman"/>
          <w:b w:val="false"/>
          <w:i w:val="false"/>
          <w:color w:val="000000"/>
          <w:sz w:val="28"/>
        </w:rPr>
        <w:t xml:space="preserve">                                                       должностному лицу,</w:t>
      </w:r>
    </w:p>
    <w:p>
      <w:pPr>
        <w:spacing w:after="0"/>
        <w:ind w:left="0"/>
        <w:jc w:val="both"/>
      </w:pPr>
      <w:r>
        <w:rPr>
          <w:rFonts w:ascii="Times New Roman"/>
          <w:b w:val="false"/>
          <w:i w:val="false"/>
          <w:color w:val="000000"/>
          <w:sz w:val="28"/>
        </w:rPr>
        <w:t xml:space="preserve">                                                       осуществляющих возмещение </w:t>
      </w:r>
    </w:p>
    <w:p>
      <w:pPr>
        <w:spacing w:after="0"/>
        <w:ind w:left="0"/>
        <w:jc w:val="both"/>
      </w:pPr>
      <w:r>
        <w:rPr>
          <w:rFonts w:ascii="Times New Roman"/>
          <w:b w:val="false"/>
          <w:i w:val="false"/>
          <w:color w:val="000000"/>
          <w:sz w:val="28"/>
        </w:rPr>
        <w:t xml:space="preserve">                                                       затрат)</w:t>
      </w:r>
    </w:p>
    <w:p>
      <w:pPr>
        <w:spacing w:after="0"/>
        <w:ind w:left="0"/>
        <w:jc w:val="both"/>
      </w:pPr>
      <w:r>
        <w:rPr>
          <w:rFonts w:ascii="Times New Roman"/>
          <w:b w:val="false"/>
          <w:i w:val="false"/>
          <w:color w:val="000000"/>
          <w:sz w:val="28"/>
        </w:rPr>
        <w:t xml:space="preserve">                                                       от заявителя 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в документе),</w:t>
      </w:r>
    </w:p>
    <w:p>
      <w:pPr>
        <w:spacing w:after="0"/>
        <w:ind w:left="0"/>
        <w:jc w:val="both"/>
      </w:pPr>
      <w:r>
        <w:rPr>
          <w:rFonts w:ascii="Times New Roman"/>
          <w:b w:val="false"/>
          <w:i w:val="false"/>
          <w:color w:val="000000"/>
          <w:sz w:val="28"/>
        </w:rPr>
        <w:t xml:space="preserve">                                                       проживающего ____________,</w:t>
      </w:r>
    </w:p>
    <w:p>
      <w:pPr>
        <w:spacing w:after="0"/>
        <w:ind w:left="0"/>
        <w:jc w:val="both"/>
      </w:pPr>
      <w:r>
        <w:rPr>
          <w:rFonts w:ascii="Times New Roman"/>
          <w:b w:val="false"/>
          <w:i w:val="false"/>
          <w:color w:val="000000"/>
          <w:sz w:val="28"/>
        </w:rPr>
        <w:t xml:space="preserve">                                                       телефон _________________";</w:t>
      </w:r>
    </w:p>
    <w:bookmarkStart w:name="z65" w:id="3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к указанным Правилам изложить в следующей редакции:</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курсантов, слушателей</w:t>
            </w:r>
            <w:r>
              <w:br/>
            </w:r>
            <w:r>
              <w:rPr>
                <w:rFonts w:ascii="Times New Roman"/>
                <w:b w:val="false"/>
                <w:i w:val="false"/>
                <w:color w:val="000000"/>
                <w:sz w:val="20"/>
              </w:rPr>
              <w:t>военных, специальных учебных</w:t>
            </w:r>
            <w:r>
              <w:br/>
            </w:r>
            <w:r>
              <w:rPr>
                <w:rFonts w:ascii="Times New Roman"/>
                <w:b w:val="false"/>
                <w:i w:val="false"/>
                <w:color w:val="000000"/>
                <w:sz w:val="20"/>
              </w:rPr>
              <w:t>заведений за проезд на транспорте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8" w:id="4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возмещения затрат членов семей сотрудников специальных государственных органов (кроме курсантов, слушателей), постоянно совместно проживающих с ними, за проезд на транспорте по территории Республики Казахстан при перемещении сотрудника специального государственного органа, а также при увольнении сотрудника специального государственного органа со службы, утвержденных указанным постановлением:</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0" w:id="41"/>
    <w:p>
      <w:pPr>
        <w:spacing w:after="0"/>
        <w:ind w:left="0"/>
        <w:jc w:val="both"/>
      </w:pPr>
      <w:r>
        <w:rPr>
          <w:rFonts w:ascii="Times New Roman"/>
          <w:b w:val="false"/>
          <w:i w:val="false"/>
          <w:color w:val="000000"/>
          <w:sz w:val="28"/>
        </w:rPr>
        <w:t xml:space="preserve">
      "1. Настоящие Правила возмещения затрат членов семей сотрудников специальных государственных органов (кроме курсантов, слушателей), постоянно совместно проживающих с ними, за проезд на транспорте по территории Республики Казахстан при перемещении сотрудника специального государственного органа, а также при увольнении сотрудника специального государственного органа со службы (далее – Правила) разработаны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78 Закона Республики Казахстан "О специальных государственных органах Республики Казахстан" (далее – Закон) и определяют порядок возмещения затрат членов семей сотрудников специальных государственных органов (кроме курсантов, слушателей) (далее – сотрудники), постоянно совместно проживающих с ними (далее – члены семей), за проезд на транспорте по территории Республики Казахстан (далее – затраты) при перемещении сотрудника, а также при увольнении сотрудника со службы.";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2 изложить в следующей редакции:</w:t>
      </w:r>
    </w:p>
    <w:bookmarkStart w:name="z72" w:id="42"/>
    <w:p>
      <w:pPr>
        <w:spacing w:after="0"/>
        <w:ind w:left="0"/>
        <w:jc w:val="both"/>
      </w:pPr>
      <w:r>
        <w:rPr>
          <w:rFonts w:ascii="Times New Roman"/>
          <w:b w:val="false"/>
          <w:i w:val="false"/>
          <w:color w:val="000000"/>
          <w:sz w:val="28"/>
        </w:rPr>
        <w:t>
      "2) увольнении сотрудника со службы, кроме случаев, предусмотренных подпунктами 6), 12-1) и 13) пункта 1 статьи 49 Закона.";</w:t>
      </w:r>
    </w:p>
    <w:bookmarkEnd w:id="42"/>
    <w:bookmarkStart w:name="z73" w:id="43"/>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1</w:t>
      </w:r>
      <w:r>
        <w:rPr>
          <w:rFonts w:ascii="Times New Roman"/>
          <w:b w:val="false"/>
          <w:i w:val="false"/>
          <w:color w:val="000000"/>
          <w:sz w:val="28"/>
        </w:rPr>
        <w:t xml:space="preserve"> к указанным Правилам изложить в следующей редакции:</w:t>
      </w:r>
    </w:p>
    <w:bookmarkEnd w:id="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возмещения затрат</w:t>
            </w:r>
            <w:r>
              <w:br/>
            </w:r>
            <w:r>
              <w:rPr>
                <w:rFonts w:ascii="Times New Roman"/>
                <w:b w:val="false"/>
                <w:i w:val="false"/>
                <w:color w:val="000000"/>
                <w:sz w:val="20"/>
              </w:rPr>
              <w:t xml:space="preserve">членов семей сотрудников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(кроме курсантов,</w:t>
            </w:r>
            <w:r>
              <w:br/>
            </w:r>
            <w:r>
              <w:rPr>
                <w:rFonts w:ascii="Times New Roman"/>
                <w:b w:val="false"/>
                <w:i w:val="false"/>
                <w:color w:val="000000"/>
                <w:sz w:val="20"/>
              </w:rPr>
              <w:t xml:space="preserve">слушателей), постоянно </w:t>
            </w:r>
            <w:r>
              <w:br/>
            </w:r>
            <w:r>
              <w:rPr>
                <w:rFonts w:ascii="Times New Roman"/>
                <w:b w:val="false"/>
                <w:i w:val="false"/>
                <w:color w:val="000000"/>
                <w:sz w:val="20"/>
              </w:rPr>
              <w:t xml:space="preserve">совместно проживающих с </w:t>
            </w:r>
            <w:r>
              <w:br/>
            </w:r>
            <w:r>
              <w:rPr>
                <w:rFonts w:ascii="Times New Roman"/>
                <w:b w:val="false"/>
                <w:i w:val="false"/>
                <w:color w:val="000000"/>
                <w:sz w:val="20"/>
              </w:rPr>
              <w:t>ними, за проезд на</w:t>
            </w:r>
            <w:r>
              <w:br/>
            </w:r>
            <w:r>
              <w:rPr>
                <w:rFonts w:ascii="Times New Roman"/>
                <w:b w:val="false"/>
                <w:i w:val="false"/>
                <w:color w:val="000000"/>
                <w:sz w:val="20"/>
              </w:rPr>
              <w:t>транспорте по территории</w:t>
            </w:r>
            <w:r>
              <w:br/>
            </w:r>
            <w:r>
              <w:rPr>
                <w:rFonts w:ascii="Times New Roman"/>
                <w:b w:val="false"/>
                <w:i w:val="false"/>
                <w:color w:val="000000"/>
                <w:sz w:val="20"/>
              </w:rPr>
              <w:t>Республики Казахстан при</w:t>
            </w:r>
            <w:r>
              <w:br/>
            </w:r>
            <w:r>
              <w:rPr>
                <w:rFonts w:ascii="Times New Roman"/>
                <w:b w:val="false"/>
                <w:i w:val="false"/>
                <w:color w:val="000000"/>
                <w:sz w:val="20"/>
              </w:rPr>
              <w:t xml:space="preserve">перемещении сотрудника </w:t>
            </w:r>
            <w:r>
              <w:br/>
            </w:r>
            <w:r>
              <w:rPr>
                <w:rFonts w:ascii="Times New Roman"/>
                <w:b w:val="false"/>
                <w:i w:val="false"/>
                <w:color w:val="000000"/>
                <w:sz w:val="20"/>
              </w:rPr>
              <w:t xml:space="preserve">специального государственного </w:t>
            </w:r>
            <w:r>
              <w:br/>
            </w:r>
            <w:r>
              <w:rPr>
                <w:rFonts w:ascii="Times New Roman"/>
                <w:b w:val="false"/>
                <w:i w:val="false"/>
                <w:color w:val="000000"/>
                <w:sz w:val="20"/>
              </w:rPr>
              <w:t>органа, а также при увольнении</w:t>
            </w:r>
            <w:r>
              <w:br/>
            </w:r>
            <w:r>
              <w:rPr>
                <w:rFonts w:ascii="Times New Roman"/>
                <w:b w:val="false"/>
                <w:i w:val="false"/>
                <w:color w:val="000000"/>
                <w:sz w:val="20"/>
              </w:rPr>
              <w:t>сотрудника со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76" w:id="44"/>
      <w:r>
        <w:rPr>
          <w:rFonts w:ascii="Times New Roman"/>
          <w:b w:val="false"/>
          <w:i w:val="false"/>
          <w:color w:val="000000"/>
          <w:sz w:val="28"/>
        </w:rPr>
        <w:t>
                                                       Кому: ____________________</w:t>
      </w:r>
    </w:p>
    <w:bookmarkEnd w:id="44"/>
    <w:p>
      <w:pPr>
        <w:spacing w:after="0"/>
        <w:ind w:left="0"/>
        <w:jc w:val="both"/>
      </w:pPr>
      <w:r>
        <w:rPr>
          <w:rFonts w:ascii="Times New Roman"/>
          <w:b w:val="false"/>
          <w:i w:val="false"/>
          <w:color w:val="000000"/>
          <w:sz w:val="28"/>
        </w:rPr>
        <w:t xml:space="preserve">                                                       (руководителю специального</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либо уполномоченному</w:t>
      </w:r>
    </w:p>
    <w:p>
      <w:pPr>
        <w:spacing w:after="0"/>
        <w:ind w:left="0"/>
        <w:jc w:val="both"/>
      </w:pPr>
      <w:r>
        <w:rPr>
          <w:rFonts w:ascii="Times New Roman"/>
          <w:b w:val="false"/>
          <w:i w:val="false"/>
          <w:color w:val="000000"/>
          <w:sz w:val="28"/>
        </w:rPr>
        <w:t xml:space="preserve">                                                       должностному лицу,</w:t>
      </w:r>
    </w:p>
    <w:p>
      <w:pPr>
        <w:spacing w:after="0"/>
        <w:ind w:left="0"/>
        <w:jc w:val="both"/>
      </w:pPr>
      <w:r>
        <w:rPr>
          <w:rFonts w:ascii="Times New Roman"/>
          <w:b w:val="false"/>
          <w:i w:val="false"/>
          <w:color w:val="000000"/>
          <w:sz w:val="28"/>
        </w:rPr>
        <w:t xml:space="preserve">                                                       осуществляющих возмещение </w:t>
      </w:r>
    </w:p>
    <w:p>
      <w:pPr>
        <w:spacing w:after="0"/>
        <w:ind w:left="0"/>
        <w:jc w:val="both"/>
      </w:pPr>
      <w:r>
        <w:rPr>
          <w:rFonts w:ascii="Times New Roman"/>
          <w:b w:val="false"/>
          <w:i w:val="false"/>
          <w:color w:val="000000"/>
          <w:sz w:val="28"/>
        </w:rPr>
        <w:t xml:space="preserve">                                                       затрат)";</w:t>
      </w:r>
    </w:p>
    <w:bookmarkStart w:name="z77" w:id="45"/>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к указанным Правилам изложить в следующей редакции:</w:t>
      </w:r>
    </w:p>
    <w:bookmarkEnd w:id="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Правилам возмещения затрат </w:t>
            </w:r>
            <w:r>
              <w:br/>
            </w:r>
            <w:r>
              <w:rPr>
                <w:rFonts w:ascii="Times New Roman"/>
                <w:b w:val="false"/>
                <w:i w:val="false"/>
                <w:color w:val="000000"/>
                <w:sz w:val="20"/>
              </w:rPr>
              <w:t xml:space="preserve">членов семей сотрудников </w:t>
            </w:r>
            <w:r>
              <w:br/>
            </w:r>
            <w:r>
              <w:rPr>
                <w:rFonts w:ascii="Times New Roman"/>
                <w:b w:val="false"/>
                <w:i w:val="false"/>
                <w:color w:val="000000"/>
                <w:sz w:val="20"/>
              </w:rPr>
              <w:t xml:space="preserve">специальных государственных </w:t>
            </w:r>
            <w:r>
              <w:br/>
            </w:r>
            <w:r>
              <w:rPr>
                <w:rFonts w:ascii="Times New Roman"/>
                <w:b w:val="false"/>
                <w:i w:val="false"/>
                <w:color w:val="000000"/>
                <w:sz w:val="20"/>
              </w:rPr>
              <w:t>органов (кроме курсантов,</w:t>
            </w:r>
            <w:r>
              <w:br/>
            </w:r>
            <w:r>
              <w:rPr>
                <w:rFonts w:ascii="Times New Roman"/>
                <w:b w:val="false"/>
                <w:i w:val="false"/>
                <w:color w:val="000000"/>
                <w:sz w:val="20"/>
              </w:rPr>
              <w:t xml:space="preserve">слушателей), постоянно </w:t>
            </w:r>
            <w:r>
              <w:br/>
            </w:r>
            <w:r>
              <w:rPr>
                <w:rFonts w:ascii="Times New Roman"/>
                <w:b w:val="false"/>
                <w:i w:val="false"/>
                <w:color w:val="000000"/>
                <w:sz w:val="20"/>
              </w:rPr>
              <w:t xml:space="preserve">совместно проживающих с </w:t>
            </w:r>
            <w:r>
              <w:br/>
            </w:r>
            <w:r>
              <w:rPr>
                <w:rFonts w:ascii="Times New Roman"/>
                <w:b w:val="false"/>
                <w:i w:val="false"/>
                <w:color w:val="000000"/>
                <w:sz w:val="20"/>
              </w:rPr>
              <w:t xml:space="preserve">ними, за проезд на транспорте </w:t>
            </w:r>
            <w:r>
              <w:br/>
            </w:r>
            <w:r>
              <w:rPr>
                <w:rFonts w:ascii="Times New Roman"/>
                <w:b w:val="false"/>
                <w:i w:val="false"/>
                <w:color w:val="000000"/>
                <w:sz w:val="20"/>
              </w:rPr>
              <w:t xml:space="preserve">по территории Республики </w:t>
            </w:r>
            <w:r>
              <w:br/>
            </w:r>
            <w:r>
              <w:rPr>
                <w:rFonts w:ascii="Times New Roman"/>
                <w:b w:val="false"/>
                <w:i w:val="false"/>
                <w:color w:val="000000"/>
                <w:sz w:val="20"/>
              </w:rPr>
              <w:t xml:space="preserve">Казахстан при перемещении </w:t>
            </w:r>
            <w:r>
              <w:br/>
            </w:r>
            <w:r>
              <w:rPr>
                <w:rFonts w:ascii="Times New Roman"/>
                <w:b w:val="false"/>
                <w:i w:val="false"/>
                <w:color w:val="000000"/>
                <w:sz w:val="20"/>
              </w:rPr>
              <w:t xml:space="preserve">сотрудника специального </w:t>
            </w:r>
            <w:r>
              <w:br/>
            </w:r>
            <w:r>
              <w:rPr>
                <w:rFonts w:ascii="Times New Roman"/>
                <w:b w:val="false"/>
                <w:i w:val="false"/>
                <w:color w:val="000000"/>
                <w:sz w:val="20"/>
              </w:rPr>
              <w:t xml:space="preserve">государственного органа, а </w:t>
            </w:r>
            <w:r>
              <w:br/>
            </w:r>
            <w:r>
              <w:rPr>
                <w:rFonts w:ascii="Times New Roman"/>
                <w:b w:val="false"/>
                <w:i w:val="false"/>
                <w:color w:val="000000"/>
                <w:sz w:val="20"/>
              </w:rPr>
              <w:t xml:space="preserve">также при увольнении </w:t>
            </w:r>
            <w:r>
              <w:br/>
            </w:r>
            <w:r>
              <w:rPr>
                <w:rFonts w:ascii="Times New Roman"/>
                <w:b w:val="false"/>
                <w:i w:val="false"/>
                <w:color w:val="000000"/>
                <w:sz w:val="20"/>
              </w:rPr>
              <w:t>сотрудника со службы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80" w:id="46"/>
      <w:r>
        <w:rPr>
          <w:rFonts w:ascii="Times New Roman"/>
          <w:b w:val="false"/>
          <w:i w:val="false"/>
          <w:color w:val="000000"/>
          <w:sz w:val="28"/>
        </w:rPr>
        <w:t>
                                                       Кому: ____________________</w:t>
      </w:r>
    </w:p>
    <w:bookmarkEnd w:id="46"/>
    <w:p>
      <w:pPr>
        <w:spacing w:after="0"/>
        <w:ind w:left="0"/>
        <w:jc w:val="both"/>
      </w:pPr>
      <w:r>
        <w:rPr>
          <w:rFonts w:ascii="Times New Roman"/>
          <w:b w:val="false"/>
          <w:i w:val="false"/>
          <w:color w:val="000000"/>
          <w:sz w:val="28"/>
        </w:rPr>
        <w:t xml:space="preserve">                                                       (руководителю специального</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либо уполномоченному</w:t>
      </w:r>
    </w:p>
    <w:p>
      <w:pPr>
        <w:spacing w:after="0"/>
        <w:ind w:left="0"/>
        <w:jc w:val="both"/>
      </w:pPr>
      <w:r>
        <w:rPr>
          <w:rFonts w:ascii="Times New Roman"/>
          <w:b w:val="false"/>
          <w:i w:val="false"/>
          <w:color w:val="000000"/>
          <w:sz w:val="28"/>
        </w:rPr>
        <w:t xml:space="preserve">                                                       должностному лицу,</w:t>
      </w:r>
    </w:p>
    <w:p>
      <w:pPr>
        <w:spacing w:after="0"/>
        <w:ind w:left="0"/>
        <w:jc w:val="both"/>
      </w:pPr>
      <w:r>
        <w:rPr>
          <w:rFonts w:ascii="Times New Roman"/>
          <w:b w:val="false"/>
          <w:i w:val="false"/>
          <w:color w:val="000000"/>
          <w:sz w:val="28"/>
        </w:rPr>
        <w:t xml:space="preserve">                                                       осуществляющих возмещение </w:t>
      </w:r>
    </w:p>
    <w:p>
      <w:pPr>
        <w:spacing w:after="0"/>
        <w:ind w:left="0"/>
        <w:jc w:val="both"/>
      </w:pPr>
      <w:r>
        <w:rPr>
          <w:rFonts w:ascii="Times New Roman"/>
          <w:b w:val="false"/>
          <w:i w:val="false"/>
          <w:color w:val="000000"/>
          <w:sz w:val="28"/>
        </w:rPr>
        <w:t xml:space="preserve">                                                       затрат)</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в документе)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проживающего ____________</w:t>
      </w:r>
    </w:p>
    <w:p>
      <w:pPr>
        <w:spacing w:after="0"/>
        <w:ind w:left="0"/>
        <w:jc w:val="both"/>
      </w:pPr>
      <w:r>
        <w:rPr>
          <w:rFonts w:ascii="Times New Roman"/>
          <w:b w:val="false"/>
          <w:i w:val="false"/>
          <w:color w:val="000000"/>
          <w:sz w:val="28"/>
        </w:rPr>
        <w:t xml:space="preserve">                                                       тел. __________________".</w:t>
      </w:r>
    </w:p>
    <w:bookmarkStart w:name="z81" w:id="47"/>
    <w:p>
      <w:pPr>
        <w:spacing w:after="0"/>
        <w:ind w:left="0"/>
        <w:jc w:val="both"/>
      </w:pPr>
      <w:r>
        <w:rPr>
          <w:rFonts w:ascii="Times New Roman"/>
          <w:b w:val="false"/>
          <w:i w:val="false"/>
          <w:color w:val="000000"/>
          <w:sz w:val="28"/>
        </w:rPr>
        <w:t>
      2. Признать утратившими силу:</w:t>
      </w:r>
    </w:p>
    <w:bookmarkEnd w:id="47"/>
    <w:bookmarkStart w:name="z82" w:id="4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31 августа 2012 года № 1122 "Об утверждении Правил выплаты денежной компенсации сотрудникам специальных государственных органов (кроме курсантов, слушателей специальных (военных) учебных заведений) на содержание жилища и оплату коммунальных услуг";</w:t>
      </w:r>
    </w:p>
    <w:bookmarkEnd w:id="48"/>
    <w:bookmarkStart w:name="z83" w:id="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16 ноября 2018 года № 748 "О внесении изменений в постановление Правительства Республики Казахстан от 31 августа 2012 года № 1122 "Об утверждении Правил выплаты денежной компенсации сотрудникам специальных государственных органов (кроме курсантов специальных (военных) учебных заведений) на содержание жилища и оплату коммунальных услуг".</w:t>
      </w:r>
    </w:p>
    <w:bookmarkEnd w:id="49"/>
    <w:bookmarkStart w:name="z84" w:id="50"/>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5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2022 года № 532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14 декабря 2012 года № 1602</w:t>
            </w:r>
          </w:p>
        </w:tc>
      </w:tr>
    </w:tbl>
    <w:bookmarkStart w:name="z88" w:id="51"/>
    <w:p>
      <w:pPr>
        <w:spacing w:after="0"/>
        <w:ind w:left="0"/>
        <w:jc w:val="left"/>
      </w:pPr>
      <w:r>
        <w:rPr>
          <w:rFonts w:ascii="Times New Roman"/>
          <w:b/>
          <w:i w:val="false"/>
          <w:color w:val="000000"/>
        </w:rPr>
        <w:t xml:space="preserve"> Правила формирования и предоставления специальными государственными органами Республики Казахстан служебных жилищ</w:t>
      </w:r>
    </w:p>
    <w:bookmarkEnd w:id="51"/>
    <w:bookmarkStart w:name="z89" w:id="52"/>
    <w:p>
      <w:pPr>
        <w:spacing w:after="0"/>
        <w:ind w:left="0"/>
        <w:jc w:val="left"/>
      </w:pPr>
      <w:r>
        <w:rPr>
          <w:rFonts w:ascii="Times New Roman"/>
          <w:b/>
          <w:i w:val="false"/>
          <w:color w:val="000000"/>
        </w:rPr>
        <w:t xml:space="preserve"> Глава 1. Общие положения</w:t>
      </w:r>
    </w:p>
    <w:bookmarkEnd w:id="52"/>
    <w:bookmarkStart w:name="z90" w:id="53"/>
    <w:p>
      <w:pPr>
        <w:spacing w:after="0"/>
        <w:ind w:left="0"/>
        <w:jc w:val="both"/>
      </w:pPr>
      <w:r>
        <w:rPr>
          <w:rFonts w:ascii="Times New Roman"/>
          <w:b w:val="false"/>
          <w:i w:val="false"/>
          <w:color w:val="000000"/>
          <w:sz w:val="28"/>
        </w:rPr>
        <w:t>
      1. Настоящие Правила формирования и предоставления специальными государственными органами Республики Казахстан служебных жилищ (далее – Правила) разработаны в соответствии с законами Республики Казахстан "</w:t>
      </w:r>
      <w:r>
        <w:rPr>
          <w:rFonts w:ascii="Times New Roman"/>
          <w:b w:val="false"/>
          <w:i w:val="false"/>
          <w:color w:val="000000"/>
          <w:sz w:val="28"/>
        </w:rPr>
        <w:t>О жилищных отношениях</w:t>
      </w:r>
      <w:r>
        <w:rPr>
          <w:rFonts w:ascii="Times New Roman"/>
          <w:b w:val="false"/>
          <w:i w:val="false"/>
          <w:color w:val="000000"/>
          <w:sz w:val="28"/>
        </w:rPr>
        <w:t>" (далее – Закон), "</w:t>
      </w:r>
      <w:r>
        <w:rPr>
          <w:rFonts w:ascii="Times New Roman"/>
          <w:b w:val="false"/>
          <w:i w:val="false"/>
          <w:color w:val="000000"/>
          <w:sz w:val="28"/>
        </w:rPr>
        <w:t>О специальных государственных органах Республики Казахстан</w:t>
      </w:r>
      <w:r>
        <w:rPr>
          <w:rFonts w:ascii="Times New Roman"/>
          <w:b w:val="false"/>
          <w:i w:val="false"/>
          <w:color w:val="000000"/>
          <w:sz w:val="28"/>
        </w:rPr>
        <w:t xml:space="preserve">" и определяют порядок формирования и предоставления специальными государственными органами Республики Казахстан (далее – СГО) служебных жилищ сотрудникам, военнослужащим и работникам, в том числе принятым в рамках единых межотраслевых нормативов численности работников, обеспечивающих техническое обслуживание и функционирование государственных органов, предусмотренных подпунктом 40) </w:t>
      </w:r>
      <w:r>
        <w:rPr>
          <w:rFonts w:ascii="Times New Roman"/>
          <w:b w:val="false"/>
          <w:i w:val="false"/>
          <w:color w:val="000000"/>
          <w:sz w:val="28"/>
        </w:rPr>
        <w:t>статьи 16</w:t>
      </w:r>
      <w:r>
        <w:rPr>
          <w:rFonts w:ascii="Times New Roman"/>
          <w:b w:val="false"/>
          <w:i w:val="false"/>
          <w:color w:val="000000"/>
          <w:sz w:val="28"/>
        </w:rPr>
        <w:t xml:space="preserve"> Трудового кодекса Республики Казахстан, а также членам их семей.</w:t>
      </w:r>
    </w:p>
    <w:bookmarkEnd w:id="53"/>
    <w:bookmarkStart w:name="z91" w:id="54"/>
    <w:p>
      <w:pPr>
        <w:spacing w:after="0"/>
        <w:ind w:left="0"/>
        <w:jc w:val="both"/>
      </w:pPr>
      <w:r>
        <w:rPr>
          <w:rFonts w:ascii="Times New Roman"/>
          <w:b w:val="false"/>
          <w:i w:val="false"/>
          <w:color w:val="000000"/>
          <w:sz w:val="28"/>
        </w:rPr>
        <w:t>
      Действие настоящих Правил не распространяется на военнослужащих срочной воинской службы, курсантов и слушателей военных, специальных учебных заведений.</w:t>
      </w:r>
    </w:p>
    <w:bookmarkEnd w:id="54"/>
    <w:bookmarkStart w:name="z92" w:id="55"/>
    <w:p>
      <w:pPr>
        <w:spacing w:after="0"/>
        <w:ind w:left="0"/>
        <w:jc w:val="both"/>
      </w:pPr>
      <w:r>
        <w:rPr>
          <w:rFonts w:ascii="Times New Roman"/>
          <w:b w:val="false"/>
          <w:i w:val="false"/>
          <w:color w:val="000000"/>
          <w:sz w:val="28"/>
        </w:rPr>
        <w:t>
      2. Жилище из жилищного фонда СГО является служебным жилищем с особым правовым режимом и предоставляется в пользование нуждающимся в жилище в данном населенном пункте сотрудникам, военнослужащим и работникам, а также членам их семей на период исполнения ими должностных обязанностей.</w:t>
      </w:r>
    </w:p>
    <w:bookmarkEnd w:id="55"/>
    <w:bookmarkStart w:name="z93" w:id="56"/>
    <w:p>
      <w:pPr>
        <w:spacing w:after="0"/>
        <w:ind w:left="0"/>
        <w:jc w:val="both"/>
      </w:pPr>
      <w:r>
        <w:rPr>
          <w:rFonts w:ascii="Times New Roman"/>
          <w:b w:val="false"/>
          <w:i w:val="false"/>
          <w:color w:val="000000"/>
          <w:sz w:val="28"/>
        </w:rPr>
        <w:t>
      Круг членов семьи сотрудников и военнослужащих определяется в соответствии со статьей 101-10 Закона.</w:t>
      </w:r>
    </w:p>
    <w:bookmarkEnd w:id="56"/>
    <w:bookmarkStart w:name="z94" w:id="57"/>
    <w:p>
      <w:pPr>
        <w:spacing w:after="0"/>
        <w:ind w:left="0"/>
        <w:jc w:val="both"/>
      </w:pPr>
      <w:r>
        <w:rPr>
          <w:rFonts w:ascii="Times New Roman"/>
          <w:b w:val="false"/>
          <w:i w:val="false"/>
          <w:color w:val="000000"/>
          <w:sz w:val="28"/>
        </w:rPr>
        <w:t xml:space="preserve">
      Круг членов семьи работников определяется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57"/>
    <w:bookmarkStart w:name="z95" w:id="58"/>
    <w:p>
      <w:pPr>
        <w:spacing w:after="0"/>
        <w:ind w:left="0"/>
        <w:jc w:val="left"/>
      </w:pPr>
      <w:r>
        <w:rPr>
          <w:rFonts w:ascii="Times New Roman"/>
          <w:b/>
          <w:i w:val="false"/>
          <w:color w:val="000000"/>
        </w:rPr>
        <w:t xml:space="preserve"> Глава 2. Формирование служебного жилища</w:t>
      </w:r>
    </w:p>
    <w:bookmarkEnd w:id="58"/>
    <w:bookmarkStart w:name="z96" w:id="59"/>
    <w:p>
      <w:pPr>
        <w:spacing w:after="0"/>
        <w:ind w:left="0"/>
        <w:jc w:val="both"/>
      </w:pPr>
      <w:r>
        <w:rPr>
          <w:rFonts w:ascii="Times New Roman"/>
          <w:b w:val="false"/>
          <w:i w:val="false"/>
          <w:color w:val="000000"/>
          <w:sz w:val="28"/>
        </w:rPr>
        <w:t>
      3. Формирование служебных жилищ осуществляется за счет жилищ, находящихся на праве оперативного управления за учреждениями СГО.</w:t>
      </w:r>
    </w:p>
    <w:bookmarkEnd w:id="59"/>
    <w:bookmarkStart w:name="z97" w:id="60"/>
    <w:p>
      <w:pPr>
        <w:spacing w:after="0"/>
        <w:ind w:left="0"/>
        <w:jc w:val="both"/>
      </w:pPr>
      <w:r>
        <w:rPr>
          <w:rFonts w:ascii="Times New Roman"/>
          <w:b w:val="false"/>
          <w:i w:val="false"/>
          <w:color w:val="000000"/>
          <w:sz w:val="28"/>
        </w:rPr>
        <w:t>
      4. Служебные жилища состоят из индивидуальных жилых домов, квартир, комнат в общежитиях и модульных (мобильных) жилых домов.</w:t>
      </w:r>
    </w:p>
    <w:bookmarkEnd w:id="60"/>
    <w:bookmarkStart w:name="z98" w:id="61"/>
    <w:p>
      <w:pPr>
        <w:spacing w:after="0"/>
        <w:ind w:left="0"/>
        <w:jc w:val="both"/>
      </w:pPr>
      <w:r>
        <w:rPr>
          <w:rFonts w:ascii="Times New Roman"/>
          <w:b w:val="false"/>
          <w:i w:val="false"/>
          <w:color w:val="000000"/>
          <w:sz w:val="28"/>
        </w:rPr>
        <w:t>
      5. Учет служебных жилищ ведется ответственными структурными подразделениями учреждений СГО.</w:t>
      </w:r>
    </w:p>
    <w:bookmarkEnd w:id="61"/>
    <w:bookmarkStart w:name="z99" w:id="62"/>
    <w:p>
      <w:pPr>
        <w:spacing w:after="0"/>
        <w:ind w:left="0"/>
        <w:jc w:val="both"/>
      </w:pPr>
      <w:r>
        <w:rPr>
          <w:rFonts w:ascii="Times New Roman"/>
          <w:b w:val="false"/>
          <w:i w:val="false"/>
          <w:color w:val="000000"/>
          <w:sz w:val="28"/>
        </w:rPr>
        <w:t>
      Учет сотрудников, военнослужащих, работников и членов их семей, нуждающихся в жилище, осуществляется ответственными структурными подразделениями учреждений СГО, на которые возложены функции по учету служебных жилищ.</w:t>
      </w:r>
    </w:p>
    <w:bookmarkEnd w:id="62"/>
    <w:bookmarkStart w:name="z100" w:id="63"/>
    <w:p>
      <w:pPr>
        <w:spacing w:after="0"/>
        <w:ind w:left="0"/>
        <w:jc w:val="left"/>
      </w:pPr>
      <w:r>
        <w:rPr>
          <w:rFonts w:ascii="Times New Roman"/>
          <w:b/>
          <w:i w:val="false"/>
          <w:color w:val="000000"/>
        </w:rPr>
        <w:t xml:space="preserve"> Глава 3. Порядок предоставления служебного жилища</w:t>
      </w:r>
    </w:p>
    <w:bookmarkEnd w:id="63"/>
    <w:bookmarkStart w:name="z101" w:id="64"/>
    <w:p>
      <w:pPr>
        <w:spacing w:after="0"/>
        <w:ind w:left="0"/>
        <w:jc w:val="both"/>
      </w:pPr>
      <w:r>
        <w:rPr>
          <w:rFonts w:ascii="Times New Roman"/>
          <w:b w:val="false"/>
          <w:i w:val="false"/>
          <w:color w:val="000000"/>
          <w:sz w:val="28"/>
        </w:rPr>
        <w:t xml:space="preserve">
      6. Сотрудникам, военнослужащим и работникам предоставляется служебное жилище по решению жилищной комиссии учреждений СГО для проживания на период прохождения службы (трудовых отношений). </w:t>
      </w:r>
    </w:p>
    <w:bookmarkEnd w:id="64"/>
    <w:bookmarkStart w:name="z102" w:id="65"/>
    <w:p>
      <w:pPr>
        <w:spacing w:after="0"/>
        <w:ind w:left="0"/>
        <w:jc w:val="both"/>
      </w:pPr>
      <w:r>
        <w:rPr>
          <w:rFonts w:ascii="Times New Roman"/>
          <w:b w:val="false"/>
          <w:i w:val="false"/>
          <w:color w:val="000000"/>
          <w:sz w:val="28"/>
        </w:rPr>
        <w:t>
      7. Служебные жилища жилищного фонда государственных учреждений органов национальной безопасности Республики Казахстан в данном населенном пункте, не подлежащие приватизации, предоставляются на период прохождения службы (трудовых отношений) лицам, признанным нуждающимися в жилище и состоящим в кадрах органов национальной безопасности Республики Казахстан.</w:t>
      </w:r>
    </w:p>
    <w:bookmarkEnd w:id="65"/>
    <w:bookmarkStart w:name="z103" w:id="66"/>
    <w:p>
      <w:pPr>
        <w:spacing w:after="0"/>
        <w:ind w:left="0"/>
        <w:jc w:val="both"/>
      </w:pPr>
      <w:r>
        <w:rPr>
          <w:rFonts w:ascii="Times New Roman"/>
          <w:b w:val="false"/>
          <w:i w:val="false"/>
          <w:color w:val="000000"/>
          <w:sz w:val="28"/>
        </w:rPr>
        <w:t xml:space="preserve">
      8. Служебные жилища предоставляются сотрудникам, военнослужащим и работникам по нормам, установленным </w:t>
      </w:r>
      <w:r>
        <w:rPr>
          <w:rFonts w:ascii="Times New Roman"/>
          <w:b w:val="false"/>
          <w:i w:val="false"/>
          <w:color w:val="000000"/>
          <w:sz w:val="28"/>
        </w:rPr>
        <w:t>Законом</w:t>
      </w:r>
      <w:r>
        <w:rPr>
          <w:rFonts w:ascii="Times New Roman"/>
          <w:b w:val="false"/>
          <w:i w:val="false"/>
          <w:color w:val="000000"/>
          <w:sz w:val="28"/>
        </w:rPr>
        <w:t>.</w:t>
      </w:r>
    </w:p>
    <w:bookmarkEnd w:id="66"/>
    <w:bookmarkStart w:name="z104" w:id="67"/>
    <w:p>
      <w:pPr>
        <w:spacing w:after="0"/>
        <w:ind w:left="0"/>
        <w:jc w:val="both"/>
      </w:pPr>
      <w:r>
        <w:rPr>
          <w:rFonts w:ascii="Times New Roman"/>
          <w:b w:val="false"/>
          <w:i w:val="false"/>
          <w:color w:val="000000"/>
          <w:sz w:val="28"/>
        </w:rPr>
        <w:t xml:space="preserve">
      В случае несоответствия предоставляемого служебного жилища нормам, установленным </w:t>
      </w:r>
      <w:r>
        <w:rPr>
          <w:rFonts w:ascii="Times New Roman"/>
          <w:b w:val="false"/>
          <w:i w:val="false"/>
          <w:color w:val="000000"/>
          <w:sz w:val="28"/>
        </w:rPr>
        <w:t>Законом</w:t>
      </w:r>
      <w:r>
        <w:rPr>
          <w:rFonts w:ascii="Times New Roman"/>
          <w:b w:val="false"/>
          <w:i w:val="false"/>
          <w:color w:val="000000"/>
          <w:sz w:val="28"/>
        </w:rPr>
        <w:t>, допускается заселение только по личному рапорту (заявлению) сотрудника, военнослужащего или работника.</w:t>
      </w:r>
    </w:p>
    <w:bookmarkEnd w:id="67"/>
    <w:bookmarkStart w:name="z105" w:id="68"/>
    <w:p>
      <w:pPr>
        <w:spacing w:after="0"/>
        <w:ind w:left="0"/>
        <w:jc w:val="both"/>
      </w:pPr>
      <w:r>
        <w:rPr>
          <w:rFonts w:ascii="Times New Roman"/>
          <w:b w:val="false"/>
          <w:i w:val="false"/>
          <w:color w:val="000000"/>
          <w:sz w:val="28"/>
        </w:rPr>
        <w:t>
      9. Служебные жилища предоставляются нуждающимся в жилище сотрудникам, военнослужащим и работникам, состоящим на учете, в порядке очередности, по дате регистрации рапорта (заявления) со всеми необходимыми документами, указанными в пункте 10 настоящих Правил.</w:t>
      </w:r>
    </w:p>
    <w:bookmarkEnd w:id="68"/>
    <w:bookmarkStart w:name="z106" w:id="69"/>
    <w:p>
      <w:pPr>
        <w:spacing w:after="0"/>
        <w:ind w:left="0"/>
        <w:jc w:val="both"/>
      </w:pPr>
      <w:r>
        <w:rPr>
          <w:rFonts w:ascii="Times New Roman"/>
          <w:b w:val="false"/>
          <w:i w:val="false"/>
          <w:color w:val="000000"/>
          <w:sz w:val="28"/>
        </w:rPr>
        <w:t>
      10. Для постановки на учет нуждающихся в жилище сотрудники, военнослужащие и работники представляют жилищной комиссии СГО следующие документы:</w:t>
      </w:r>
    </w:p>
    <w:bookmarkEnd w:id="69"/>
    <w:bookmarkStart w:name="z107" w:id="70"/>
    <w:p>
      <w:pPr>
        <w:spacing w:after="0"/>
        <w:ind w:left="0"/>
        <w:jc w:val="both"/>
      </w:pPr>
      <w:r>
        <w:rPr>
          <w:rFonts w:ascii="Times New Roman"/>
          <w:b w:val="false"/>
          <w:i w:val="false"/>
          <w:color w:val="000000"/>
          <w:sz w:val="28"/>
        </w:rPr>
        <w:t>
      1) рапорт (заявление) на имя председателя жилищной комиссии учреждения СГО о постановке на учет нуждающихся в жилище;</w:t>
      </w:r>
    </w:p>
    <w:bookmarkEnd w:id="70"/>
    <w:bookmarkStart w:name="z108" w:id="71"/>
    <w:p>
      <w:pPr>
        <w:spacing w:after="0"/>
        <w:ind w:left="0"/>
        <w:jc w:val="both"/>
      </w:pPr>
      <w:r>
        <w:rPr>
          <w:rFonts w:ascii="Times New Roman"/>
          <w:b w:val="false"/>
          <w:i w:val="false"/>
          <w:color w:val="000000"/>
          <w:sz w:val="28"/>
        </w:rPr>
        <w:t>
      2) справку кадрового подразделения учреждений СГО с места службы (работы), полученную в течение месяца до дня регистрации рапорта (заявления), в котором указываются сведения (при наличии):</w:t>
      </w:r>
    </w:p>
    <w:bookmarkEnd w:id="71"/>
    <w:bookmarkStart w:name="z109" w:id="72"/>
    <w:p>
      <w:pPr>
        <w:spacing w:after="0"/>
        <w:ind w:left="0"/>
        <w:jc w:val="both"/>
      </w:pPr>
      <w:r>
        <w:rPr>
          <w:rFonts w:ascii="Times New Roman"/>
          <w:b w:val="false"/>
          <w:i w:val="false"/>
          <w:color w:val="000000"/>
          <w:sz w:val="28"/>
        </w:rPr>
        <w:t>
      о составе семьи;</w:t>
      </w:r>
    </w:p>
    <w:bookmarkEnd w:id="72"/>
    <w:bookmarkStart w:name="z110" w:id="73"/>
    <w:p>
      <w:pPr>
        <w:spacing w:after="0"/>
        <w:ind w:left="0"/>
        <w:jc w:val="both"/>
      </w:pPr>
      <w:r>
        <w:rPr>
          <w:rFonts w:ascii="Times New Roman"/>
          <w:b w:val="false"/>
          <w:i w:val="false"/>
          <w:color w:val="000000"/>
          <w:sz w:val="28"/>
        </w:rPr>
        <w:t>
      о наличии жилища из государственного жилищного фонда;</w:t>
      </w:r>
    </w:p>
    <w:bookmarkEnd w:id="73"/>
    <w:bookmarkStart w:name="z111" w:id="74"/>
    <w:p>
      <w:pPr>
        <w:spacing w:after="0"/>
        <w:ind w:left="0"/>
        <w:jc w:val="both"/>
      </w:pPr>
      <w:r>
        <w:rPr>
          <w:rFonts w:ascii="Times New Roman"/>
          <w:b w:val="false"/>
          <w:i w:val="false"/>
          <w:color w:val="000000"/>
          <w:sz w:val="28"/>
        </w:rPr>
        <w:t>
      о получении (неполучении) денежной компенсации взамен права безвозмездной приватизации служебного жилища или единовременных жилищных выплат;</w:t>
      </w:r>
    </w:p>
    <w:bookmarkEnd w:id="74"/>
    <w:bookmarkStart w:name="z112" w:id="75"/>
    <w:p>
      <w:pPr>
        <w:spacing w:after="0"/>
        <w:ind w:left="0"/>
        <w:jc w:val="both"/>
      </w:pPr>
      <w:r>
        <w:rPr>
          <w:rFonts w:ascii="Times New Roman"/>
          <w:b w:val="false"/>
          <w:i w:val="false"/>
          <w:color w:val="000000"/>
          <w:sz w:val="28"/>
        </w:rPr>
        <w:t xml:space="preserve">
      о назначении (неназначении) ему (ей) жилищных выплат; </w:t>
      </w:r>
    </w:p>
    <w:bookmarkEnd w:id="75"/>
    <w:bookmarkStart w:name="z113" w:id="76"/>
    <w:p>
      <w:pPr>
        <w:spacing w:after="0"/>
        <w:ind w:left="0"/>
        <w:jc w:val="both"/>
      </w:pPr>
      <w:r>
        <w:rPr>
          <w:rFonts w:ascii="Times New Roman"/>
          <w:b w:val="false"/>
          <w:i w:val="false"/>
          <w:color w:val="000000"/>
          <w:sz w:val="28"/>
        </w:rPr>
        <w:t>
      о том, что он (она) не приобретал (не приобретала) или приобретал (приобретала) на территории Республики Казахстан жилище в собственность путем использования жилищных выплат.</w:t>
      </w:r>
    </w:p>
    <w:bookmarkEnd w:id="76"/>
    <w:bookmarkStart w:name="z114" w:id="77"/>
    <w:p>
      <w:pPr>
        <w:spacing w:after="0"/>
        <w:ind w:left="0"/>
        <w:jc w:val="both"/>
      </w:pPr>
      <w:r>
        <w:rPr>
          <w:rFonts w:ascii="Times New Roman"/>
          <w:b w:val="false"/>
          <w:i w:val="false"/>
          <w:color w:val="000000"/>
          <w:sz w:val="28"/>
        </w:rPr>
        <w:t>
      Сведения, указанные в абзацах четвертом, пятом и шестом настоящего подпункта, в Службе государственной охраны Республики Казахстан предоставляются ответственным структурным подразделением;</w:t>
      </w:r>
    </w:p>
    <w:bookmarkEnd w:id="77"/>
    <w:bookmarkStart w:name="z115" w:id="78"/>
    <w:p>
      <w:pPr>
        <w:spacing w:after="0"/>
        <w:ind w:left="0"/>
        <w:jc w:val="both"/>
      </w:pPr>
      <w:r>
        <w:rPr>
          <w:rFonts w:ascii="Times New Roman"/>
          <w:b w:val="false"/>
          <w:i w:val="false"/>
          <w:color w:val="000000"/>
          <w:sz w:val="28"/>
        </w:rPr>
        <w:t>
      3) справку с места службы (работы), в том числе с прежнего места службы (работы) супруги (супруга) со сведениями о получении или неполучении жилища из государственного жилищного фонда, в случае, когда супруга (супруг) является (являлся (являлась) работником государственного учреждения (предприятия), а также необходимыми сведениями, указанные в подпункте 2) части первой настоящего пункта, если супруг (супруга) является (являлся (являлась) получателем жилищных выплат, полученную в течение месяца до дня регистрации рапорта (заявления);</w:t>
      </w:r>
    </w:p>
    <w:bookmarkEnd w:id="78"/>
    <w:bookmarkStart w:name="z116" w:id="79"/>
    <w:p>
      <w:pPr>
        <w:spacing w:after="0"/>
        <w:ind w:left="0"/>
        <w:jc w:val="both"/>
      </w:pPr>
      <w:r>
        <w:rPr>
          <w:rFonts w:ascii="Times New Roman"/>
          <w:b w:val="false"/>
          <w:i w:val="false"/>
          <w:color w:val="000000"/>
          <w:sz w:val="28"/>
        </w:rPr>
        <w:t>
      4) справку (акт) о сдаче жилища из государственного жилищного фонда по прежнему месту службы (работы) в случае, если сотруднику, военнослужащему и работнику или его (ее) супруге (супругу) предоставлялось жилище;</w:t>
      </w:r>
    </w:p>
    <w:bookmarkEnd w:id="79"/>
    <w:bookmarkStart w:name="z117" w:id="80"/>
    <w:p>
      <w:pPr>
        <w:spacing w:after="0"/>
        <w:ind w:left="0"/>
        <w:jc w:val="both"/>
      </w:pPr>
      <w:r>
        <w:rPr>
          <w:rFonts w:ascii="Times New Roman"/>
          <w:b w:val="false"/>
          <w:i w:val="false"/>
          <w:color w:val="000000"/>
          <w:sz w:val="28"/>
        </w:rPr>
        <w:t>
      5) справку об отсутствии (наличии) недвижимого имущества (по Республике Казахстан), полученную по составу семьи в течение десяти календарных дней до дня регистрации рапорта (заявления);</w:t>
      </w:r>
    </w:p>
    <w:bookmarkEnd w:id="80"/>
    <w:bookmarkStart w:name="z118" w:id="81"/>
    <w:p>
      <w:pPr>
        <w:spacing w:after="0"/>
        <w:ind w:left="0"/>
        <w:jc w:val="both"/>
      </w:pPr>
      <w:r>
        <w:rPr>
          <w:rFonts w:ascii="Times New Roman"/>
          <w:b w:val="false"/>
          <w:i w:val="false"/>
          <w:color w:val="000000"/>
          <w:sz w:val="28"/>
        </w:rPr>
        <w:t>
      6) информацию по нанимателю из реестра договоров найма объектов государственного жилищного фонда, полученную по составу семьи в течение десяти календарных дней до дня регистрации рапорта (заявления);</w:t>
      </w:r>
    </w:p>
    <w:bookmarkEnd w:id="81"/>
    <w:bookmarkStart w:name="z119" w:id="82"/>
    <w:p>
      <w:pPr>
        <w:spacing w:after="0"/>
        <w:ind w:left="0"/>
        <w:jc w:val="both"/>
      </w:pPr>
      <w:r>
        <w:rPr>
          <w:rFonts w:ascii="Times New Roman"/>
          <w:b w:val="false"/>
          <w:i w:val="false"/>
          <w:color w:val="000000"/>
          <w:sz w:val="28"/>
        </w:rPr>
        <w:t>
      7) копии документов, удостоверяющих личность сотрудника, военнослужащего, работника и членов его семьи;</w:t>
      </w:r>
    </w:p>
    <w:bookmarkEnd w:id="82"/>
    <w:bookmarkStart w:name="z120" w:id="83"/>
    <w:p>
      <w:pPr>
        <w:spacing w:after="0"/>
        <w:ind w:left="0"/>
        <w:jc w:val="both"/>
      </w:pPr>
      <w:r>
        <w:rPr>
          <w:rFonts w:ascii="Times New Roman"/>
          <w:b w:val="false"/>
          <w:i w:val="false"/>
          <w:color w:val="000000"/>
          <w:sz w:val="28"/>
        </w:rPr>
        <w:t>
      8) копии свидетельств о заключении (расторжении) брака, смерти членов семьи, рождении детей (по мере необходимости, в случае отсутствия сведений в информационной системе);</w:t>
      </w:r>
    </w:p>
    <w:bookmarkEnd w:id="83"/>
    <w:bookmarkStart w:name="z121" w:id="84"/>
    <w:p>
      <w:pPr>
        <w:spacing w:after="0"/>
        <w:ind w:left="0"/>
        <w:jc w:val="both"/>
      </w:pPr>
      <w:r>
        <w:rPr>
          <w:rFonts w:ascii="Times New Roman"/>
          <w:b w:val="false"/>
          <w:i w:val="false"/>
          <w:color w:val="000000"/>
          <w:sz w:val="28"/>
        </w:rPr>
        <w:t>
      9) копию решения суда с указанием места проживания ребенка (детей) от предыдущего (предыдущих) брака (браков);</w:t>
      </w:r>
    </w:p>
    <w:bookmarkEnd w:id="84"/>
    <w:bookmarkStart w:name="z122" w:id="85"/>
    <w:p>
      <w:pPr>
        <w:spacing w:after="0"/>
        <w:ind w:left="0"/>
        <w:jc w:val="both"/>
      </w:pPr>
      <w:r>
        <w:rPr>
          <w:rFonts w:ascii="Times New Roman"/>
          <w:b w:val="false"/>
          <w:i w:val="false"/>
          <w:color w:val="000000"/>
          <w:sz w:val="28"/>
        </w:rPr>
        <w:t>
      10) справку о лице с инвалидностью с государственного учреждения социальной защиты населения при наличии в семье лица с инвалидностью (лиц) с детства;</w:t>
      </w:r>
    </w:p>
    <w:bookmarkEnd w:id="85"/>
    <w:bookmarkStart w:name="z123" w:id="86"/>
    <w:p>
      <w:pPr>
        <w:spacing w:after="0"/>
        <w:ind w:left="0"/>
        <w:jc w:val="both"/>
      </w:pPr>
      <w:r>
        <w:rPr>
          <w:rFonts w:ascii="Times New Roman"/>
          <w:b w:val="false"/>
          <w:i w:val="false"/>
          <w:color w:val="000000"/>
          <w:sz w:val="28"/>
        </w:rPr>
        <w:t>
      11) справку государственной медицинской организации при наличии в семье членов, страдающих тяжелыми формами некоторых хронических заболеваний (по списку заболеваний, утвержденному уполномоченным органом в области здравоохранения), при которых совместное проживание с ними в одном помещении (квартире) становится невозможным, либо женщины, имеющей беременность свыше двадцати двух недель;</w:t>
      </w:r>
    </w:p>
    <w:bookmarkEnd w:id="86"/>
    <w:bookmarkStart w:name="z124" w:id="87"/>
    <w:p>
      <w:pPr>
        <w:spacing w:after="0"/>
        <w:ind w:left="0"/>
        <w:jc w:val="both"/>
      </w:pPr>
      <w:r>
        <w:rPr>
          <w:rFonts w:ascii="Times New Roman"/>
          <w:b w:val="false"/>
          <w:i w:val="false"/>
          <w:color w:val="000000"/>
          <w:sz w:val="28"/>
        </w:rPr>
        <w:t>
      12) в случаях, когда жилище, в котором проживает семья не отвечает установленным санитарно-эпидемиологическим требованиям, дополнительно оригинал санитарно-эпидемиологического заключения, выданного территориальным подразделением уполномоченного органа в сфере санитарно-эпидемиологического благополучия населения по результатам санитарно-эпидемиологической экспертизы, проведенной организацией санитарно-эпидемиологической службы;</w:t>
      </w:r>
    </w:p>
    <w:bookmarkEnd w:id="87"/>
    <w:bookmarkStart w:name="z125" w:id="88"/>
    <w:p>
      <w:pPr>
        <w:spacing w:after="0"/>
        <w:ind w:left="0"/>
        <w:jc w:val="both"/>
      </w:pPr>
      <w:r>
        <w:rPr>
          <w:rFonts w:ascii="Times New Roman"/>
          <w:b w:val="false"/>
          <w:i w:val="false"/>
          <w:color w:val="000000"/>
          <w:sz w:val="28"/>
        </w:rPr>
        <w:t>
      13) в случаях, когда жилище, в котором проживает семья, не отвечает установленным техническим требованиям, дополнительно оригинал технического заключения (по результатам технического обследования жилища) аттестованного эксперта в сфере архитектурной, градостроительной и строительной деятельности.</w:t>
      </w:r>
    </w:p>
    <w:bookmarkEnd w:id="88"/>
    <w:bookmarkStart w:name="z126" w:id="89"/>
    <w:p>
      <w:pPr>
        <w:spacing w:after="0"/>
        <w:ind w:left="0"/>
        <w:jc w:val="both"/>
      </w:pPr>
      <w:r>
        <w:rPr>
          <w:rFonts w:ascii="Times New Roman"/>
          <w:b w:val="false"/>
          <w:i w:val="false"/>
          <w:color w:val="000000"/>
          <w:sz w:val="28"/>
        </w:rPr>
        <w:t>
      Сведения документов, удостоверяющих личность, свидетельства о заключении (расторжении) брака (после 1 июня 2008 года), смерти (после 13 августа 2007 года), рождении детей (после 13 августа 2007 года), наличии (отсутствии) жилища (по Республике Казахстан), принадлежащего им на праве собственности учреждением СГО могут быть получены из соответствующих государственных информационных систем через шлюз "электронное правительство".</w:t>
      </w:r>
    </w:p>
    <w:bookmarkEnd w:id="89"/>
    <w:bookmarkStart w:name="z127" w:id="90"/>
    <w:p>
      <w:pPr>
        <w:spacing w:after="0"/>
        <w:ind w:left="0"/>
        <w:jc w:val="both"/>
      </w:pPr>
      <w:r>
        <w:rPr>
          <w:rFonts w:ascii="Times New Roman"/>
          <w:b w:val="false"/>
          <w:i w:val="false"/>
          <w:color w:val="000000"/>
          <w:sz w:val="28"/>
        </w:rPr>
        <w:t>
      11. Ответственное структурное подразделение учреждения СГО в течение десяти рабочих дней со дня регистрации рапорта (заявлений) осуществляет проверку представленных документов на соответствие требованиям пункта 10 настоящих Правил и подготавливает материалы на заседание жилищной комиссии учреждения СГО.</w:t>
      </w:r>
    </w:p>
    <w:bookmarkEnd w:id="90"/>
    <w:bookmarkStart w:name="z128" w:id="91"/>
    <w:p>
      <w:pPr>
        <w:spacing w:after="0"/>
        <w:ind w:left="0"/>
        <w:jc w:val="both"/>
      </w:pPr>
      <w:r>
        <w:rPr>
          <w:rFonts w:ascii="Times New Roman"/>
          <w:b w:val="false"/>
          <w:i w:val="false"/>
          <w:color w:val="000000"/>
          <w:sz w:val="28"/>
        </w:rPr>
        <w:t xml:space="preserve">
      При несоответствии представленных документов требованиям пункта 10 настоящих Правил ответственное структурное подразделение учреждения СГО в течение трех рабочих дней возвращает их сотруднику, военнослужащему или работнику для доработки. </w:t>
      </w:r>
    </w:p>
    <w:bookmarkEnd w:id="91"/>
    <w:bookmarkStart w:name="z129" w:id="92"/>
    <w:p>
      <w:pPr>
        <w:spacing w:after="0"/>
        <w:ind w:left="0"/>
        <w:jc w:val="both"/>
      </w:pPr>
      <w:r>
        <w:rPr>
          <w:rFonts w:ascii="Times New Roman"/>
          <w:b w:val="false"/>
          <w:i w:val="false"/>
          <w:color w:val="000000"/>
          <w:sz w:val="28"/>
        </w:rPr>
        <w:t>
      Сотрудник, военнослужащий и работник в течение пяти рабочих дней повторно обращается в ответственное структурное подразделение учреждения СГО, при этом рапорт (заявление) считается поданным в день его первичной регистрации.</w:t>
      </w:r>
    </w:p>
    <w:bookmarkEnd w:id="92"/>
    <w:bookmarkStart w:name="z130" w:id="93"/>
    <w:p>
      <w:pPr>
        <w:spacing w:after="0"/>
        <w:ind w:left="0"/>
        <w:jc w:val="both"/>
      </w:pPr>
      <w:r>
        <w:rPr>
          <w:rFonts w:ascii="Times New Roman"/>
          <w:b w:val="false"/>
          <w:i w:val="false"/>
          <w:color w:val="000000"/>
          <w:sz w:val="28"/>
        </w:rPr>
        <w:t>
      12. В случаях несвоевременного представления или непредставления сотрудником, военнослужащим и работником документов после возвращения их на доработку, ответственное структурное подразделение учреждения СГО возвращает им представленные документы без рассмотрения.</w:t>
      </w:r>
    </w:p>
    <w:bookmarkEnd w:id="93"/>
    <w:bookmarkStart w:name="z131" w:id="94"/>
    <w:p>
      <w:pPr>
        <w:spacing w:after="0"/>
        <w:ind w:left="0"/>
        <w:jc w:val="both"/>
      </w:pPr>
      <w:r>
        <w:rPr>
          <w:rFonts w:ascii="Times New Roman"/>
          <w:b w:val="false"/>
          <w:i w:val="false"/>
          <w:color w:val="000000"/>
          <w:sz w:val="28"/>
        </w:rPr>
        <w:t>
      При этом сотрудник, военнослужащий и работник повторно обращаются в жилищную комиссию учреждения СГО для признания их нуждающимися в жилище в порядке, указанном в пункте 10 настоящих Правил.</w:t>
      </w:r>
    </w:p>
    <w:bookmarkEnd w:id="94"/>
    <w:bookmarkStart w:name="z132" w:id="95"/>
    <w:p>
      <w:pPr>
        <w:spacing w:after="0"/>
        <w:ind w:left="0"/>
        <w:jc w:val="both"/>
      </w:pPr>
      <w:r>
        <w:rPr>
          <w:rFonts w:ascii="Times New Roman"/>
          <w:b w:val="false"/>
          <w:i w:val="false"/>
          <w:color w:val="000000"/>
          <w:sz w:val="28"/>
        </w:rPr>
        <w:t>
      При этом жилищная комиссия учреждений СГО рассматривает и принимает решения по указанным рапортам (заявлениям) не позднее двух месяцев со дня их регистрации.</w:t>
      </w:r>
    </w:p>
    <w:bookmarkEnd w:id="95"/>
    <w:bookmarkStart w:name="z133" w:id="96"/>
    <w:p>
      <w:pPr>
        <w:spacing w:after="0"/>
        <w:ind w:left="0"/>
        <w:jc w:val="both"/>
      </w:pPr>
      <w:r>
        <w:rPr>
          <w:rFonts w:ascii="Times New Roman"/>
          <w:b w:val="false"/>
          <w:i w:val="false"/>
          <w:color w:val="000000"/>
          <w:sz w:val="28"/>
        </w:rPr>
        <w:t>
      13. Жилищной комиссией учреждения СГО выносится решение об отказе в признании:</w:t>
      </w:r>
    </w:p>
    <w:bookmarkEnd w:id="96"/>
    <w:bookmarkStart w:name="z134" w:id="97"/>
    <w:p>
      <w:pPr>
        <w:spacing w:after="0"/>
        <w:ind w:left="0"/>
        <w:jc w:val="both"/>
      </w:pPr>
      <w:r>
        <w:rPr>
          <w:rFonts w:ascii="Times New Roman"/>
          <w:b w:val="false"/>
          <w:i w:val="false"/>
          <w:color w:val="000000"/>
          <w:sz w:val="28"/>
        </w:rPr>
        <w:t xml:space="preserve">
      1) сотрудника и военнослужащего нуждающимися в жилище в случаях их несоответствия требованиям </w:t>
      </w:r>
      <w:r>
        <w:rPr>
          <w:rFonts w:ascii="Times New Roman"/>
          <w:b w:val="false"/>
          <w:i w:val="false"/>
          <w:color w:val="000000"/>
          <w:sz w:val="28"/>
        </w:rPr>
        <w:t>статьи 101-3</w:t>
      </w:r>
      <w:r>
        <w:rPr>
          <w:rFonts w:ascii="Times New Roman"/>
          <w:b w:val="false"/>
          <w:i w:val="false"/>
          <w:color w:val="000000"/>
          <w:sz w:val="28"/>
        </w:rPr>
        <w:t xml:space="preserve"> Закона;</w:t>
      </w:r>
    </w:p>
    <w:bookmarkEnd w:id="97"/>
    <w:bookmarkStart w:name="z135" w:id="98"/>
    <w:p>
      <w:pPr>
        <w:spacing w:after="0"/>
        <w:ind w:left="0"/>
        <w:jc w:val="both"/>
      </w:pPr>
      <w:r>
        <w:rPr>
          <w:rFonts w:ascii="Times New Roman"/>
          <w:b w:val="false"/>
          <w:i w:val="false"/>
          <w:color w:val="000000"/>
          <w:sz w:val="28"/>
        </w:rPr>
        <w:t xml:space="preserve">
      2) работника нуждающимся в жилище в случаях несоответствия его требованиям </w:t>
      </w:r>
      <w:r>
        <w:rPr>
          <w:rFonts w:ascii="Times New Roman"/>
          <w:b w:val="false"/>
          <w:i w:val="false"/>
          <w:color w:val="000000"/>
          <w:sz w:val="28"/>
        </w:rPr>
        <w:t>статей 69</w:t>
      </w:r>
      <w:r>
        <w:rPr>
          <w:rFonts w:ascii="Times New Roman"/>
          <w:b w:val="false"/>
          <w:i w:val="false"/>
          <w:color w:val="000000"/>
          <w:sz w:val="28"/>
        </w:rPr>
        <w:t xml:space="preserve"> и </w:t>
      </w:r>
      <w:r>
        <w:rPr>
          <w:rFonts w:ascii="Times New Roman"/>
          <w:b w:val="false"/>
          <w:i w:val="false"/>
          <w:color w:val="000000"/>
          <w:sz w:val="28"/>
        </w:rPr>
        <w:t>70</w:t>
      </w:r>
      <w:r>
        <w:rPr>
          <w:rFonts w:ascii="Times New Roman"/>
          <w:b w:val="false"/>
          <w:i w:val="false"/>
          <w:color w:val="000000"/>
          <w:sz w:val="28"/>
        </w:rPr>
        <w:t xml:space="preserve"> Закона, наличия оснований, установленных </w:t>
      </w:r>
      <w:r>
        <w:rPr>
          <w:rFonts w:ascii="Times New Roman"/>
          <w:b w:val="false"/>
          <w:i w:val="false"/>
          <w:color w:val="000000"/>
          <w:sz w:val="28"/>
        </w:rPr>
        <w:t>статьей 72</w:t>
      </w:r>
      <w:r>
        <w:rPr>
          <w:rFonts w:ascii="Times New Roman"/>
          <w:b w:val="false"/>
          <w:i w:val="false"/>
          <w:color w:val="000000"/>
          <w:sz w:val="28"/>
        </w:rPr>
        <w:t xml:space="preserve"> Закона.</w:t>
      </w:r>
    </w:p>
    <w:bookmarkEnd w:id="98"/>
    <w:bookmarkStart w:name="z136" w:id="99"/>
    <w:p>
      <w:pPr>
        <w:spacing w:after="0"/>
        <w:ind w:left="0"/>
        <w:jc w:val="both"/>
      </w:pPr>
      <w:r>
        <w:rPr>
          <w:rFonts w:ascii="Times New Roman"/>
          <w:b w:val="false"/>
          <w:i w:val="false"/>
          <w:color w:val="000000"/>
          <w:sz w:val="28"/>
        </w:rPr>
        <w:t xml:space="preserve">
      14. В случае принятия жилищной комиссией учреждения СГО решения о предоставлении служебного жилища в течение пятнадцати календарных дней заключается договор найма служебного жилища между заявителем и уполномоченным должностным лицом учреждений СГО по форме типового договора найма (поднайма) жилища из государственного жилищного фонда или жилища, арендованного местным исполнительным органом в частном жилищном фонде,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декабря 2011 года № 1420.</w:t>
      </w:r>
    </w:p>
    <w:bookmarkEnd w:id="99"/>
    <w:bookmarkStart w:name="z137" w:id="100"/>
    <w:p>
      <w:pPr>
        <w:spacing w:after="0"/>
        <w:ind w:left="0"/>
        <w:jc w:val="both"/>
      </w:pPr>
      <w:r>
        <w:rPr>
          <w:rFonts w:ascii="Times New Roman"/>
          <w:b w:val="false"/>
          <w:i w:val="false"/>
          <w:color w:val="000000"/>
          <w:sz w:val="28"/>
        </w:rPr>
        <w:t xml:space="preserve">
      15. Договор найма служебного жилища составляется в двух экземплярах, один экземпляр которого хранится в ответственном структурном подразделении учреждения СГО как документ строгой отчетности, второй выдается нанимателю и является единственным документом, предоставляющим право на вселение в жилище. </w:t>
      </w:r>
    </w:p>
    <w:bookmarkEnd w:id="100"/>
    <w:bookmarkStart w:name="z138" w:id="101"/>
    <w:p>
      <w:pPr>
        <w:spacing w:after="0"/>
        <w:ind w:left="0"/>
        <w:jc w:val="both"/>
      </w:pPr>
      <w:r>
        <w:rPr>
          <w:rFonts w:ascii="Times New Roman"/>
          <w:b w:val="false"/>
          <w:i w:val="false"/>
          <w:color w:val="000000"/>
          <w:sz w:val="28"/>
        </w:rPr>
        <w:t>
      16. Члены семьи сотрудника, военнослужащего и работника пользуются наравне с сотрудником, военнослужащим и работником правами и несут обязанности, вытекающие из договора найма служебного жилища.</w:t>
      </w:r>
    </w:p>
    <w:bookmarkEnd w:id="101"/>
    <w:bookmarkStart w:name="z139" w:id="102"/>
    <w:p>
      <w:pPr>
        <w:spacing w:after="0"/>
        <w:ind w:left="0"/>
        <w:jc w:val="both"/>
      </w:pPr>
      <w:r>
        <w:rPr>
          <w:rFonts w:ascii="Times New Roman"/>
          <w:b w:val="false"/>
          <w:i w:val="false"/>
          <w:color w:val="000000"/>
          <w:sz w:val="28"/>
        </w:rPr>
        <w:t>
      17. Сотрудник, военнослужащий и работник, а также совместно проживающие с ним члены их семей обеспечивают сохранность служебного жилища и общего имущества.</w:t>
      </w:r>
    </w:p>
    <w:bookmarkEnd w:id="102"/>
    <w:bookmarkStart w:name="z140" w:id="103"/>
    <w:p>
      <w:pPr>
        <w:spacing w:after="0"/>
        <w:ind w:left="0"/>
        <w:jc w:val="both"/>
      </w:pPr>
      <w:r>
        <w:rPr>
          <w:rFonts w:ascii="Times New Roman"/>
          <w:b w:val="false"/>
          <w:i w:val="false"/>
          <w:color w:val="000000"/>
          <w:sz w:val="28"/>
        </w:rPr>
        <w:t>
      18. При возникновении аварийных ситуаций и обнаружении неисправностей отдельных конструкций служебного жилища сотрудник, военнослужащий и работник, а также совместно проживающие с ним члены его семьи незамедлительно через все доступные средства связи либо лично сообщают о них ответственному структурному подразделению учреждения СГО.</w:t>
      </w:r>
    </w:p>
    <w:bookmarkEnd w:id="103"/>
    <w:bookmarkStart w:name="z141" w:id="104"/>
    <w:p>
      <w:pPr>
        <w:spacing w:after="0"/>
        <w:ind w:left="0"/>
        <w:jc w:val="both"/>
      </w:pPr>
      <w:r>
        <w:rPr>
          <w:rFonts w:ascii="Times New Roman"/>
          <w:b w:val="false"/>
          <w:i w:val="false"/>
          <w:color w:val="000000"/>
          <w:sz w:val="28"/>
        </w:rPr>
        <w:t>
      19. Если капитальный ремонт служебного жилища не может быть произведен без выселения сотрудника, военнослужащего и работника, ответственным структурным подразделением учреждения СГО на период проведения капитального ремонта предоставляется им другое служебное жилище, отвечающее техническим и санитарно-эпидемиологическим требованиям, без расторжения договора найма на ремонтируемое служебное жилище.</w:t>
      </w:r>
    </w:p>
    <w:bookmarkEnd w:id="104"/>
    <w:bookmarkStart w:name="z142" w:id="105"/>
    <w:p>
      <w:pPr>
        <w:spacing w:after="0"/>
        <w:ind w:left="0"/>
        <w:jc w:val="both"/>
      </w:pPr>
      <w:r>
        <w:rPr>
          <w:rFonts w:ascii="Times New Roman"/>
          <w:b w:val="false"/>
          <w:i w:val="false"/>
          <w:color w:val="000000"/>
          <w:sz w:val="28"/>
        </w:rPr>
        <w:t>
      20. При освобождении служебного жилища сотрудник, военнослужащий и работник передают ответственному структурному подразделению учреждения СГО жилище по акту сдачи согласно форме, устанавливаемой учреждением СГО, предоставляющим служебное жилище.</w:t>
      </w:r>
    </w:p>
    <w:bookmarkEnd w:id="105"/>
    <w:bookmarkStart w:name="z143" w:id="106"/>
    <w:p>
      <w:pPr>
        <w:spacing w:after="0"/>
        <w:ind w:left="0"/>
        <w:jc w:val="both"/>
      </w:pPr>
      <w:r>
        <w:rPr>
          <w:rFonts w:ascii="Times New Roman"/>
          <w:b w:val="false"/>
          <w:i w:val="false"/>
          <w:color w:val="000000"/>
          <w:sz w:val="28"/>
        </w:rPr>
        <w:t xml:space="preserve">
      21. Служебное жилище может быть обменено на другое служебное жилище на условиях и в порядке, определенных </w:t>
      </w:r>
      <w:r>
        <w:rPr>
          <w:rFonts w:ascii="Times New Roman"/>
          <w:b w:val="false"/>
          <w:i w:val="false"/>
          <w:color w:val="000000"/>
          <w:sz w:val="28"/>
        </w:rPr>
        <w:t>Законом</w:t>
      </w:r>
      <w:r>
        <w:rPr>
          <w:rFonts w:ascii="Times New Roman"/>
          <w:b w:val="false"/>
          <w:i w:val="false"/>
          <w:color w:val="000000"/>
          <w:sz w:val="28"/>
        </w:rPr>
        <w:t>.</w:t>
      </w:r>
    </w:p>
    <w:bookmarkEnd w:id="106"/>
    <w:bookmarkStart w:name="z144" w:id="107"/>
    <w:p>
      <w:pPr>
        <w:spacing w:after="0"/>
        <w:ind w:left="0"/>
        <w:jc w:val="both"/>
      </w:pPr>
      <w:r>
        <w:rPr>
          <w:rFonts w:ascii="Times New Roman"/>
          <w:b w:val="false"/>
          <w:i w:val="false"/>
          <w:color w:val="000000"/>
          <w:sz w:val="28"/>
        </w:rPr>
        <w:t>
      22. Сотрудникам и военнослужащим, получающим жилищные выплаты, не предоставляется служебное жилище, за исключением служебного жилища, находящегося на территории закрытых и обособленных военных городков, пограничных отделений и иных закрытых объектов или в общежитии.</w:t>
      </w:r>
    </w:p>
    <w:bookmarkEnd w:id="107"/>
    <w:bookmarkStart w:name="z145" w:id="108"/>
    <w:p>
      <w:pPr>
        <w:spacing w:after="0"/>
        <w:ind w:left="0"/>
        <w:jc w:val="both"/>
      </w:pPr>
      <w:r>
        <w:rPr>
          <w:rFonts w:ascii="Times New Roman"/>
          <w:b w:val="false"/>
          <w:i w:val="false"/>
          <w:color w:val="000000"/>
          <w:sz w:val="28"/>
        </w:rPr>
        <w:t>
      23. За сотрудниками и военнослужащими, направленными для прохождения службы за границу, занимаемые жилища сохраняются на все время пребывания за границей, учет которых ведет ответственное структурное подразделение учреждения СГО.</w:t>
      </w:r>
    </w:p>
    <w:bookmarkEnd w:id="108"/>
    <w:bookmarkStart w:name="z146" w:id="109"/>
    <w:p>
      <w:pPr>
        <w:spacing w:after="0"/>
        <w:ind w:left="0"/>
        <w:jc w:val="both"/>
      </w:pPr>
      <w:r>
        <w:rPr>
          <w:rFonts w:ascii="Times New Roman"/>
          <w:b w:val="false"/>
          <w:i w:val="false"/>
          <w:color w:val="000000"/>
          <w:sz w:val="28"/>
        </w:rPr>
        <w:t>
      24. Сотрудник, военнослужащий и работник, уволенные со службы (в случае прекращения трудовых отношений), на основании уведомления учреждения СГО сдают предоставленные им служебные жилища в течение одного месяца с даты исключения из списков воинской части (учреждений), за исключением лиц, у которых имеется право приватизации занимаемого служебного жилища.</w:t>
      </w:r>
    </w:p>
    <w:bookmarkEnd w:id="109"/>
    <w:bookmarkStart w:name="z147" w:id="110"/>
    <w:p>
      <w:pPr>
        <w:spacing w:after="0"/>
        <w:ind w:left="0"/>
        <w:jc w:val="both"/>
      </w:pPr>
      <w:r>
        <w:rPr>
          <w:rFonts w:ascii="Times New Roman"/>
          <w:b w:val="false"/>
          <w:i w:val="false"/>
          <w:color w:val="000000"/>
          <w:sz w:val="28"/>
        </w:rPr>
        <w:t xml:space="preserve">
      25. Ответственное структурное подразделение учреждения СГО не менее одного раза в год проверяет наличие жилища на праве собственности у сотрудника, военнослужащего и работника, состоящих в списке нуждающихся в жилище либо проживающих в служебном жилище. </w:t>
      </w:r>
    </w:p>
    <w:bookmarkEnd w:id="110"/>
    <w:bookmarkStart w:name="z148" w:id="111"/>
    <w:p>
      <w:pPr>
        <w:spacing w:after="0"/>
        <w:ind w:left="0"/>
        <w:jc w:val="both"/>
      </w:pPr>
      <w:r>
        <w:rPr>
          <w:rFonts w:ascii="Times New Roman"/>
          <w:b w:val="false"/>
          <w:i w:val="false"/>
          <w:color w:val="000000"/>
          <w:sz w:val="28"/>
        </w:rPr>
        <w:t xml:space="preserve">
      26. Споры, вытекающие по жилищным вопросам, рассматриваются в порядке, установленном </w:t>
      </w:r>
      <w:r>
        <w:rPr>
          <w:rFonts w:ascii="Times New Roman"/>
          <w:b w:val="false"/>
          <w:i w:val="false"/>
          <w:color w:val="000000"/>
          <w:sz w:val="28"/>
        </w:rPr>
        <w:t>Законом</w:t>
      </w:r>
      <w:r>
        <w:rPr>
          <w:rFonts w:ascii="Times New Roman"/>
          <w:b w:val="false"/>
          <w:i w:val="false"/>
          <w:color w:val="000000"/>
          <w:sz w:val="28"/>
        </w:rPr>
        <w:t>.</w:t>
      </w:r>
    </w:p>
    <w:bookmarkEnd w:id="111"/>
    <w:bookmarkStart w:name="z149" w:id="112"/>
    <w:p>
      <w:pPr>
        <w:spacing w:after="0"/>
        <w:ind w:left="0"/>
        <w:jc w:val="both"/>
      </w:pPr>
      <w:r>
        <w:rPr>
          <w:rFonts w:ascii="Times New Roman"/>
          <w:b w:val="false"/>
          <w:i w:val="false"/>
          <w:color w:val="000000"/>
          <w:sz w:val="28"/>
        </w:rPr>
        <w:t>
      ____________________</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2022 года № 532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2" w:id="113"/>
      <w:r>
        <w:rPr>
          <w:rFonts w:ascii="Times New Roman"/>
          <w:b w:val="false"/>
          <w:i w:val="false"/>
          <w:color w:val="000000"/>
          <w:sz w:val="28"/>
        </w:rPr>
        <w:t>
                                                       Кому: ____________________</w:t>
      </w:r>
    </w:p>
    <w:bookmarkEnd w:id="113"/>
    <w:p>
      <w:pPr>
        <w:spacing w:after="0"/>
        <w:ind w:left="0"/>
        <w:jc w:val="both"/>
      </w:pPr>
      <w:r>
        <w:rPr>
          <w:rFonts w:ascii="Times New Roman"/>
          <w:b w:val="false"/>
          <w:i w:val="false"/>
          <w:color w:val="000000"/>
          <w:sz w:val="28"/>
        </w:rPr>
        <w:t xml:space="preserve">                                                       (руководителю специального</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(учреждения)</w:t>
      </w:r>
    </w:p>
    <w:p>
      <w:pPr>
        <w:spacing w:after="0"/>
        <w:ind w:left="0"/>
        <w:jc w:val="both"/>
      </w:pPr>
      <w:r>
        <w:rPr>
          <w:rFonts w:ascii="Times New Roman"/>
          <w:b w:val="false"/>
          <w:i w:val="false"/>
          <w:color w:val="000000"/>
          <w:sz w:val="28"/>
        </w:rPr>
        <w:t xml:space="preserve">                                                       либо уполномоченному</w:t>
      </w:r>
    </w:p>
    <w:p>
      <w:pPr>
        <w:spacing w:after="0"/>
        <w:ind w:left="0"/>
        <w:jc w:val="both"/>
      </w:pPr>
      <w:r>
        <w:rPr>
          <w:rFonts w:ascii="Times New Roman"/>
          <w:b w:val="false"/>
          <w:i w:val="false"/>
          <w:color w:val="000000"/>
          <w:sz w:val="28"/>
        </w:rPr>
        <w:t xml:space="preserve">                                                       должностному лицу,</w:t>
      </w:r>
    </w:p>
    <w:p>
      <w:pPr>
        <w:spacing w:after="0"/>
        <w:ind w:left="0"/>
        <w:jc w:val="both"/>
      </w:pPr>
      <w:r>
        <w:rPr>
          <w:rFonts w:ascii="Times New Roman"/>
          <w:b w:val="false"/>
          <w:i w:val="false"/>
          <w:color w:val="000000"/>
          <w:sz w:val="28"/>
        </w:rPr>
        <w:t xml:space="preserve">                                                       осуществляющих возмещение </w:t>
      </w:r>
    </w:p>
    <w:p>
      <w:pPr>
        <w:spacing w:after="0"/>
        <w:ind w:left="0"/>
        <w:jc w:val="both"/>
      </w:pPr>
      <w:r>
        <w:rPr>
          <w:rFonts w:ascii="Times New Roman"/>
          <w:b w:val="false"/>
          <w:i w:val="false"/>
          <w:color w:val="000000"/>
          <w:sz w:val="28"/>
        </w:rPr>
        <w:t xml:space="preserve">                                                       затрат)</w:t>
      </w:r>
    </w:p>
    <w:bookmarkStart w:name="z153" w:id="114"/>
    <w:p>
      <w:pPr>
        <w:spacing w:after="0"/>
        <w:ind w:left="0"/>
        <w:jc w:val="left"/>
      </w:pPr>
      <w:r>
        <w:rPr>
          <w:rFonts w:ascii="Times New Roman"/>
          <w:b/>
          <w:i w:val="false"/>
          <w:color w:val="000000"/>
        </w:rPr>
        <w:t xml:space="preserve"> Рапорт на возмещение затрат</w:t>
      </w:r>
    </w:p>
    <w:bookmarkEnd w:id="114"/>
    <w:p>
      <w:pPr>
        <w:spacing w:after="0"/>
        <w:ind w:left="0"/>
        <w:jc w:val="both"/>
      </w:pPr>
      <w:bookmarkStart w:name="z154" w:id="115"/>
      <w:r>
        <w:rPr>
          <w:rFonts w:ascii="Times New Roman"/>
          <w:b w:val="false"/>
          <w:i w:val="false"/>
          <w:color w:val="000000"/>
          <w:sz w:val="28"/>
        </w:rPr>
        <w:t xml:space="preserve">
      Прошу возместить мне затраты за ____________________________________________ </w:t>
      </w:r>
    </w:p>
    <w:bookmarkEnd w:id="115"/>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(указываются вид события, маршрут перевозки, расстояние и вес имущества)</w:t>
      </w:r>
    </w:p>
    <w:p>
      <w:pPr>
        <w:spacing w:after="0"/>
        <w:ind w:left="0"/>
        <w:jc w:val="both"/>
      </w:pPr>
      <w:r>
        <w:rPr>
          <w:rFonts w:ascii="Times New Roman"/>
          <w:b w:val="false"/>
          <w:i w:val="false"/>
          <w:color w:val="000000"/>
          <w:sz w:val="28"/>
        </w:rPr>
        <w:t xml:space="preserve">       _________________       __________       ___________________________________________ </w:t>
      </w:r>
    </w:p>
    <w:p>
      <w:pPr>
        <w:spacing w:after="0"/>
        <w:ind w:left="0"/>
        <w:jc w:val="both"/>
      </w:pPr>
      <w:r>
        <w:rPr>
          <w:rFonts w:ascii="Times New Roman"/>
          <w:b w:val="false"/>
          <w:i w:val="false"/>
          <w:color w:val="000000"/>
          <w:sz w:val="28"/>
        </w:rPr>
        <w:t xml:space="preserve">       (должность, звание)       (подпись) (фамилия, имя, отчество (при наличии в документе)</w:t>
      </w:r>
    </w:p>
    <w:p>
      <w:pPr>
        <w:spacing w:after="0"/>
        <w:ind w:left="0"/>
        <w:jc w:val="both"/>
      </w:pPr>
      <w:r>
        <w:rPr>
          <w:rFonts w:ascii="Times New Roman"/>
          <w:b w:val="false"/>
          <w:i w:val="false"/>
          <w:color w:val="000000"/>
          <w:sz w:val="28"/>
        </w:rPr>
        <w:t xml:space="preserve">       "______" ____________       ____ года</w:t>
      </w:r>
    </w:p>
    <w:p>
      <w:pPr>
        <w:spacing w:after="0"/>
        <w:ind w:left="0"/>
        <w:jc w:val="both"/>
      </w:pPr>
      <w:r>
        <w:rPr>
          <w:rFonts w:ascii="Times New Roman"/>
          <w:b w:val="false"/>
          <w:i w:val="false"/>
          <w:color w:val="000000"/>
          <w:sz w:val="28"/>
        </w:rPr>
        <w:t xml:space="preserve">       (число)       (месяц)       (год)</w:t>
      </w:r>
    </w:p>
    <w:p>
      <w:pPr>
        <w:spacing w:after="0"/>
        <w:ind w:left="0"/>
        <w:jc w:val="both"/>
      </w:pPr>
      <w:r>
        <w:rPr>
          <w:rFonts w:ascii="Times New Roman"/>
          <w:b w:val="false"/>
          <w:i w:val="false"/>
          <w:color w:val="000000"/>
          <w:sz w:val="28"/>
        </w:rPr>
        <w:t xml:space="preserve">       Начальник ___________________ _______ _____________________________________ </w:t>
      </w:r>
    </w:p>
    <w:p>
      <w:pPr>
        <w:spacing w:after="0"/>
        <w:ind w:left="0"/>
        <w:jc w:val="both"/>
      </w:pPr>
      <w:r>
        <w:rPr>
          <w:rFonts w:ascii="Times New Roman"/>
          <w:b w:val="false"/>
          <w:i w:val="false"/>
          <w:color w:val="000000"/>
          <w:sz w:val="28"/>
        </w:rPr>
        <w:t xml:space="preserve">                    (подразделение, звание) (подпись) (фамилия, имя, отчество (при наличии в </w:t>
      </w:r>
    </w:p>
    <w:p>
      <w:pPr>
        <w:spacing w:after="0"/>
        <w:ind w:left="0"/>
        <w:jc w:val="both"/>
      </w:pPr>
      <w:r>
        <w:rPr>
          <w:rFonts w:ascii="Times New Roman"/>
          <w:b w:val="false"/>
          <w:i w:val="false"/>
          <w:color w:val="000000"/>
          <w:sz w:val="28"/>
        </w:rPr>
        <w:t xml:space="preserve">                                                                   документе)</w:t>
      </w:r>
    </w:p>
    <w:bookmarkStart w:name="z155" w:id="116"/>
    <w:p>
      <w:pPr>
        <w:spacing w:after="0"/>
        <w:ind w:left="0"/>
        <w:jc w:val="both"/>
      </w:pPr>
      <w:r>
        <w:rPr>
          <w:rFonts w:ascii="Times New Roman"/>
          <w:b w:val="false"/>
          <w:i w:val="false"/>
          <w:color w:val="000000"/>
          <w:sz w:val="28"/>
        </w:rPr>
        <w:t>
      __________________________</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 xml:space="preserve">к постановлению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августа 2022 года № 532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58" w:id="117"/>
      <w:r>
        <w:rPr>
          <w:rFonts w:ascii="Times New Roman"/>
          <w:b w:val="false"/>
          <w:i w:val="false"/>
          <w:color w:val="000000"/>
          <w:sz w:val="28"/>
        </w:rPr>
        <w:t>
                                                       Кому: ____________________</w:t>
      </w:r>
    </w:p>
    <w:bookmarkEnd w:id="117"/>
    <w:p>
      <w:pPr>
        <w:spacing w:after="0"/>
        <w:ind w:left="0"/>
        <w:jc w:val="both"/>
      </w:pPr>
      <w:r>
        <w:rPr>
          <w:rFonts w:ascii="Times New Roman"/>
          <w:b w:val="false"/>
          <w:i w:val="false"/>
          <w:color w:val="000000"/>
          <w:sz w:val="28"/>
        </w:rPr>
        <w:t xml:space="preserve">                                                       (руководителю специального </w:t>
      </w:r>
    </w:p>
    <w:p>
      <w:pPr>
        <w:spacing w:after="0"/>
        <w:ind w:left="0"/>
        <w:jc w:val="both"/>
      </w:pPr>
      <w:r>
        <w:rPr>
          <w:rFonts w:ascii="Times New Roman"/>
          <w:b w:val="false"/>
          <w:i w:val="false"/>
          <w:color w:val="000000"/>
          <w:sz w:val="28"/>
        </w:rPr>
        <w:t xml:space="preserve">                                                       государственного органа </w:t>
      </w:r>
    </w:p>
    <w:p>
      <w:pPr>
        <w:spacing w:after="0"/>
        <w:ind w:left="0"/>
        <w:jc w:val="both"/>
      </w:pPr>
      <w:r>
        <w:rPr>
          <w:rFonts w:ascii="Times New Roman"/>
          <w:b w:val="false"/>
          <w:i w:val="false"/>
          <w:color w:val="000000"/>
          <w:sz w:val="28"/>
        </w:rPr>
        <w:t xml:space="preserve">                                                       (учреждения) либо </w:t>
      </w:r>
    </w:p>
    <w:p>
      <w:pPr>
        <w:spacing w:after="0"/>
        <w:ind w:left="0"/>
        <w:jc w:val="both"/>
      </w:pPr>
      <w:r>
        <w:rPr>
          <w:rFonts w:ascii="Times New Roman"/>
          <w:b w:val="false"/>
          <w:i w:val="false"/>
          <w:color w:val="000000"/>
          <w:sz w:val="28"/>
        </w:rPr>
        <w:t xml:space="preserve">                                                       уполномоченному </w:t>
      </w:r>
    </w:p>
    <w:p>
      <w:pPr>
        <w:spacing w:after="0"/>
        <w:ind w:left="0"/>
        <w:jc w:val="both"/>
      </w:pPr>
      <w:r>
        <w:rPr>
          <w:rFonts w:ascii="Times New Roman"/>
          <w:b w:val="false"/>
          <w:i w:val="false"/>
          <w:color w:val="000000"/>
          <w:sz w:val="28"/>
        </w:rPr>
        <w:t xml:space="preserve">                                                       должностному лицу, </w:t>
      </w:r>
    </w:p>
    <w:p>
      <w:pPr>
        <w:spacing w:after="0"/>
        <w:ind w:left="0"/>
        <w:jc w:val="both"/>
      </w:pPr>
      <w:r>
        <w:rPr>
          <w:rFonts w:ascii="Times New Roman"/>
          <w:b w:val="false"/>
          <w:i w:val="false"/>
          <w:color w:val="000000"/>
          <w:sz w:val="28"/>
        </w:rPr>
        <w:t xml:space="preserve">                                                       осуществляющих возмещение </w:t>
      </w:r>
    </w:p>
    <w:p>
      <w:pPr>
        <w:spacing w:after="0"/>
        <w:ind w:left="0"/>
        <w:jc w:val="both"/>
      </w:pPr>
      <w:r>
        <w:rPr>
          <w:rFonts w:ascii="Times New Roman"/>
          <w:b w:val="false"/>
          <w:i w:val="false"/>
          <w:color w:val="000000"/>
          <w:sz w:val="28"/>
        </w:rPr>
        <w:t xml:space="preserve">                                                       затрат)</w:t>
      </w:r>
    </w:p>
    <w:p>
      <w:pPr>
        <w:spacing w:after="0"/>
        <w:ind w:left="0"/>
        <w:jc w:val="both"/>
      </w:pPr>
      <w:r>
        <w:rPr>
          <w:rFonts w:ascii="Times New Roman"/>
          <w:b w:val="false"/>
          <w:i w:val="false"/>
          <w:color w:val="000000"/>
          <w:sz w:val="28"/>
        </w:rPr>
        <w:t xml:space="preserve">                                                       от _______________________,</w:t>
      </w:r>
    </w:p>
    <w:p>
      <w:pPr>
        <w:spacing w:after="0"/>
        <w:ind w:left="0"/>
        <w:jc w:val="both"/>
      </w:pPr>
      <w:r>
        <w:rPr>
          <w:rFonts w:ascii="Times New Roman"/>
          <w:b w:val="false"/>
          <w:i w:val="false"/>
          <w:color w:val="000000"/>
          <w:sz w:val="28"/>
        </w:rPr>
        <w:t xml:space="preserve">                                                       (фамилия, имя, отчество</w:t>
      </w:r>
    </w:p>
    <w:p>
      <w:pPr>
        <w:spacing w:after="0"/>
        <w:ind w:left="0"/>
        <w:jc w:val="both"/>
      </w:pPr>
      <w:r>
        <w:rPr>
          <w:rFonts w:ascii="Times New Roman"/>
          <w:b w:val="false"/>
          <w:i w:val="false"/>
          <w:color w:val="000000"/>
          <w:sz w:val="28"/>
        </w:rPr>
        <w:t xml:space="preserve">                                                       (при наличии в документе) </w:t>
      </w:r>
    </w:p>
    <w:p>
      <w:pPr>
        <w:spacing w:after="0"/>
        <w:ind w:left="0"/>
        <w:jc w:val="both"/>
      </w:pPr>
      <w:r>
        <w:rPr>
          <w:rFonts w:ascii="Times New Roman"/>
          <w:b w:val="false"/>
          <w:i w:val="false"/>
          <w:color w:val="000000"/>
          <w:sz w:val="28"/>
        </w:rPr>
        <w:t xml:space="preserve">                                                       заявителя)</w:t>
      </w:r>
    </w:p>
    <w:p>
      <w:pPr>
        <w:spacing w:after="0"/>
        <w:ind w:left="0"/>
        <w:jc w:val="both"/>
      </w:pPr>
      <w:r>
        <w:rPr>
          <w:rFonts w:ascii="Times New Roman"/>
          <w:b w:val="false"/>
          <w:i w:val="false"/>
          <w:color w:val="000000"/>
          <w:sz w:val="28"/>
        </w:rPr>
        <w:t xml:space="preserve">                                                       проживающего ____________</w:t>
      </w:r>
    </w:p>
    <w:p>
      <w:pPr>
        <w:spacing w:after="0"/>
        <w:ind w:left="0"/>
        <w:jc w:val="both"/>
      </w:pPr>
      <w:r>
        <w:rPr>
          <w:rFonts w:ascii="Times New Roman"/>
          <w:b w:val="false"/>
          <w:i w:val="false"/>
          <w:color w:val="000000"/>
          <w:sz w:val="28"/>
        </w:rPr>
        <w:t xml:space="preserve">                                                       тел. ______________________</w:t>
      </w:r>
    </w:p>
    <w:bookmarkStart w:name="z159" w:id="118"/>
    <w:p>
      <w:pPr>
        <w:spacing w:after="0"/>
        <w:ind w:left="0"/>
        <w:jc w:val="left"/>
      </w:pPr>
      <w:r>
        <w:rPr>
          <w:rFonts w:ascii="Times New Roman"/>
          <w:b/>
          <w:i w:val="false"/>
          <w:color w:val="000000"/>
        </w:rPr>
        <w:t xml:space="preserve"> Заявление на возмещение затрат</w:t>
      </w:r>
    </w:p>
    <w:bookmarkEnd w:id="118"/>
    <w:p>
      <w:pPr>
        <w:spacing w:after="0"/>
        <w:ind w:left="0"/>
        <w:jc w:val="both"/>
      </w:pPr>
      <w:bookmarkStart w:name="z160" w:id="119"/>
      <w:r>
        <w:rPr>
          <w:rFonts w:ascii="Times New Roman"/>
          <w:b w:val="false"/>
          <w:i w:val="false"/>
          <w:color w:val="000000"/>
          <w:sz w:val="28"/>
        </w:rPr>
        <w:t xml:space="preserve">
      Прошу возместить мне затраты за ______________________________________ </w:t>
      </w:r>
    </w:p>
    <w:bookmarkEnd w:id="119"/>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(указываются вид события, маршрут перевозки, расстояние и вес имущества)</w:t>
      </w:r>
    </w:p>
    <w:p>
      <w:pPr>
        <w:spacing w:after="0"/>
        <w:ind w:left="0"/>
        <w:jc w:val="both"/>
      </w:pPr>
      <w:r>
        <w:rPr>
          <w:rFonts w:ascii="Times New Roman"/>
          <w:b w:val="false"/>
          <w:i w:val="false"/>
          <w:color w:val="000000"/>
          <w:sz w:val="28"/>
        </w:rPr>
        <w:t xml:space="preserve">       Причитающуюся сумму прошу перечислить: _____________________________ </w:t>
      </w:r>
    </w:p>
    <w:p>
      <w:pPr>
        <w:spacing w:after="0"/>
        <w:ind w:left="0"/>
        <w:jc w:val="both"/>
      </w:pPr>
      <w:r>
        <w:rPr>
          <w:rFonts w:ascii="Times New Roman"/>
          <w:b w:val="false"/>
          <w:i w:val="false"/>
          <w:color w:val="000000"/>
          <w:sz w:val="28"/>
        </w:rPr>
        <w:t xml:space="preserve">       Филиал ______________________________ банка № ______________________ </w:t>
      </w:r>
    </w:p>
    <w:p>
      <w:pPr>
        <w:spacing w:after="0"/>
        <w:ind w:left="0"/>
        <w:jc w:val="both"/>
      </w:pPr>
      <w:r>
        <w:rPr>
          <w:rFonts w:ascii="Times New Roman"/>
          <w:b w:val="false"/>
          <w:i w:val="false"/>
          <w:color w:val="000000"/>
          <w:sz w:val="28"/>
        </w:rPr>
        <w:t xml:space="preserve">       Лицевой или карт-счет _______________________________________________</w:t>
      </w:r>
    </w:p>
    <w:p>
      <w:pPr>
        <w:spacing w:after="0"/>
        <w:ind w:left="0"/>
        <w:jc w:val="both"/>
      </w:pPr>
      <w:r>
        <w:rPr>
          <w:rFonts w:ascii="Times New Roman"/>
          <w:b w:val="false"/>
          <w:i w:val="false"/>
          <w:color w:val="000000"/>
          <w:sz w:val="28"/>
        </w:rPr>
        <w:t xml:space="preserve">       ИИН получателя _____________________________________________________</w:t>
      </w:r>
    </w:p>
    <w:p>
      <w:pPr>
        <w:spacing w:after="0"/>
        <w:ind w:left="0"/>
        <w:jc w:val="both"/>
      </w:pPr>
      <w:r>
        <w:rPr>
          <w:rFonts w:ascii="Times New Roman"/>
          <w:b w:val="false"/>
          <w:i w:val="false"/>
          <w:color w:val="000000"/>
          <w:sz w:val="28"/>
        </w:rPr>
        <w:t xml:space="preserve">       "__" ___________ года</w:t>
      </w:r>
    </w:p>
    <w:p>
      <w:pPr>
        <w:spacing w:after="0"/>
        <w:ind w:left="0"/>
        <w:jc w:val="both"/>
      </w:pPr>
      <w:r>
        <w:rPr>
          <w:rFonts w:ascii="Times New Roman"/>
          <w:b w:val="false"/>
          <w:i w:val="false"/>
          <w:color w:val="000000"/>
          <w:sz w:val="28"/>
        </w:rPr>
        <w:t xml:space="preserve">       Заявитель _______       ____________________________________________</w:t>
      </w:r>
    </w:p>
    <w:p>
      <w:pPr>
        <w:spacing w:after="0"/>
        <w:ind w:left="0"/>
        <w:jc w:val="both"/>
      </w:pPr>
      <w:r>
        <w:rPr>
          <w:rFonts w:ascii="Times New Roman"/>
          <w:b w:val="false"/>
          <w:i w:val="false"/>
          <w:color w:val="000000"/>
          <w:sz w:val="28"/>
        </w:rPr>
        <w:t xml:space="preserve">                  (дата)       (подпись) (фамилия, имя, отчество (при наличии)</w:t>
      </w:r>
    </w:p>
    <w:p>
      <w:pPr>
        <w:spacing w:after="0"/>
        <w:ind w:left="0"/>
        <w:jc w:val="both"/>
      </w:pPr>
      <w:r>
        <w:rPr>
          <w:rFonts w:ascii="Times New Roman"/>
          <w:b w:val="false"/>
          <w:i w:val="false"/>
          <w:color w:val="000000"/>
          <w:sz w:val="28"/>
        </w:rPr>
        <w:t xml:space="preserve">       Начальник ___________________       _______       ________________________________ </w:t>
      </w:r>
    </w:p>
    <w:p>
      <w:pPr>
        <w:spacing w:after="0"/>
        <w:ind w:left="0"/>
        <w:jc w:val="both"/>
      </w:pPr>
      <w:r>
        <w:rPr>
          <w:rFonts w:ascii="Times New Roman"/>
          <w:b w:val="false"/>
          <w:i w:val="false"/>
          <w:color w:val="000000"/>
          <w:sz w:val="28"/>
        </w:rPr>
        <w:t xml:space="preserve">                  (подразделение, звание)       (подпись)       (фамилия, имя, отчество (при наличии)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