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2bf1" w14:textId="d002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некоторых коммунальных государственных учреждений образования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22 года № 60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коммунальному государственному учреждению "Общеобразовательная средняя школа № 60" государственного учреждения "Отдел образования города Актобе" имя Динмухамеда Конае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коммунальные государственные учреждения образов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Карауылкелдинская средняя школа-гимназия № 4" государственного учреждения "Отдел образования Байганинского района управления образования Актюбинской области" в коммунальное государственное учреждение "Средняя школа-гимназия имени Қажығали Мұханбетқалиұлы" государственного учреждения "Отдел образования Байганинского района управления образования Актюбинской области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Основная средняя школа имени 30-летия КазССР" государственного учреждения "Отдел образования Мугалжарского района управления образования Актюбинской области" в коммунальное государственное учреждение "Основная средняя школа Шеңгелши" государственного учреждения "Отдел образования Мугалжарского района управления образования Актюбинской области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сновная средняя школа имени Н. Крупской" государственного учреждения "Отдел образования Мугалжарского района управления образования Актюбинской области" в коммунальное государственное учреждение "Основная средняя школа Ащысай" государственного учреждения "Отдел образования Мугалжарского района управления образования Актюбинской области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