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2bf1" w14:textId="d002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некоторых коммунальных государственных учреждений образования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2 года № 60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коммунальному государственному учреждению "Общеобразовательная средняя школа № 60" государственного учреждения "Отдел образования города Актобе" имя Динмухамеда Конае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коммунальные государственные учреждения образов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Карауылкелдинская средняя школа-гимназия № 4" государственного учреждения "Отдел образования Байганинского района управления образования Актюбинской области" в коммунальное государственное учреждение "Средняя школа-гимназия имени Қажығали Мұханбетқалиұлы" государственного учреждения "Отдел образования Байганинского района управления образования Актюбинской области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сновная средняя школа имени 30-летия КазССР" государственного учреждения "Отдел образования Мугалжарского района управления образования Актюбинской области" в коммунальное государственное учреждение "Основная средняя школа Шеңгелши" государственного учреждения "Отдел образования Мугалжарского района управления образования Актюбинской области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сновная средняя школа имени Н. Крупской" государственного учреждения "Отдел образования Мугалжарского района управления образования Актюбинской области" в коммунальное государственное учреждение "Основная средняя школа Ащысай" государственного учреждения "Отдел образования Мугалжарского района управления образования Актюбинской области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