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d78f" w14:textId="11ed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некоммерческого акционерного общества "Казахстанский институт общественного развития "Рухани жаңғыру"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2022 года № 618.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некоммерческое акционерное общество "Казахстанский институт общественного развития "Рухани жаңғыру" в некоммерческое акционерное общество "Казахстанский институт общественного развития".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изменения,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 "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      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   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    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Нур-Султан":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21-191, изложить в следующей редакции: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"21-191. Некоммерческое акционерное общество "Казахстанский институт общественного развития".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информации и общественного развития Республики Казахстан":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375-9-1,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"375-9-1. Некоммерческое акционерное общество "Казахстанский институт общественного развития.".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2019 года № 225 "О создании некоммерческого акционерного общества "Казахстанский институт общественного развития "Рухани жаңғыру":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 предметом деятельности НАО обеспечение разработки и реализации стратегии продвижения программной статьи Первого Президента Республики Казахстан – Елбасы "Взгляд в будущее: модернизация общественного сознания" (далее – программа), аналитического и методического сопровождения всех структур, участвующих в реализации программы, в том числе мониторинга и анализа общественно-политической обстановки, прогнозирование процессов в гражданском обществе, проведение научных исследований и осуществление методического обеспечения реализации государственной семейной политики.".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