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6c0d" w14:textId="1206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22 декабря 2020 года № 872 "Об утверждении Правил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2022 года № 640.</w:t>
      </w:r>
    </w:p>
    <w:p>
      <w:pPr>
        <w:spacing w:after="0"/>
        <w:ind w:left="0"/>
        <w:jc w:val="left"/>
      </w:pP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декабря 2020 года № 872 "Об утверждении Правил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"3) личный специальный счет – текущий банковский счет, открываемый получателями жилищных выплат в банке второго уровня (далее – банк) по их выбору, для зачисления жилищных выплат и осуществления платежей на цели, предусмотренные статьей 101-5 Закона;";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К получателям жилищных выплат относятся сотрудники, а также члены семей сотрудников, погибших (умерших) при прохождении службы, получающие их в случаях, предусмотренных главой 13-1 Закона.</w:t>
      </w:r>
    </w:p>
    <w:bookmarkEnd w:id="4"/>
    <w:bookmarkStart w:name="z11" w:id="5"/>
    <w:p>
      <w:pPr>
        <w:spacing w:after="0"/>
        <w:ind w:left="0"/>
        <w:jc w:val="both"/>
      </w:pPr>
      <w:r>
        <w:rPr>
          <w:rFonts w:ascii="Times New Roman"/>
          <w:b w:val="false"/>
          <w:i w:val="false"/>
          <w:color w:val="000000"/>
          <w:sz w:val="28"/>
        </w:rPr>
        <w:t>
      Право сотрудников на приобретение жилища в собственность путем использования жилищных выплат осуществляется один раз.</w:t>
      </w:r>
    </w:p>
    <w:bookmarkEnd w:id="5"/>
    <w:bookmarkStart w:name="z12" w:id="6"/>
    <w:p>
      <w:pPr>
        <w:spacing w:after="0"/>
        <w:ind w:left="0"/>
        <w:jc w:val="both"/>
      </w:pPr>
      <w:r>
        <w:rPr>
          <w:rFonts w:ascii="Times New Roman"/>
          <w:b w:val="false"/>
          <w:i w:val="false"/>
          <w:color w:val="000000"/>
          <w:sz w:val="28"/>
        </w:rPr>
        <w:t>
      Если оба супруга являются сотрудниками, указанными в главе 13-1 Закона, и (или) военнослужащими, жилищные выплаты производятся одному из супругов по их выбору.";</w:t>
      </w:r>
    </w:p>
    <w:bookmarkEnd w:id="6"/>
    <w:bookmarkStart w:name="z13" w:id="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"16. Членам семьи сотрудника, погибшего (умершего) при прохождении службы, жилищные выплаты производятся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гибели составу семьи сотрудника, включая его самого,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17 изложить в следующей редакции:</w:t>
      </w:r>
    </w:p>
    <w:bookmarkStart w:name="z16" w:id="9"/>
    <w:p>
      <w:pPr>
        <w:spacing w:after="0"/>
        <w:ind w:left="0"/>
        <w:jc w:val="both"/>
      </w:pPr>
      <w:r>
        <w:rPr>
          <w:rFonts w:ascii="Times New Roman"/>
          <w:b w:val="false"/>
          <w:i w:val="false"/>
          <w:color w:val="000000"/>
          <w:sz w:val="28"/>
        </w:rPr>
        <w:t>
      "2) при совершении уголовного правонарушения;</w:t>
      </w:r>
    </w:p>
    <w:bookmarkEnd w:id="9"/>
    <w:bookmarkStart w:name="z17" w:id="10"/>
    <w:p>
      <w:pPr>
        <w:spacing w:after="0"/>
        <w:ind w:left="0"/>
        <w:jc w:val="both"/>
      </w:pPr>
      <w:r>
        <w:rPr>
          <w:rFonts w:ascii="Times New Roman"/>
          <w:b w:val="false"/>
          <w:i w:val="false"/>
          <w:color w:val="000000"/>
          <w:sz w:val="28"/>
        </w:rPr>
        <w:t>
      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"3) информацию по нанимателю (о наличии или отсутствии у сотрудника и (или) членов его семьи в постоянном пользовании на территории Республики Казахстан жилища из государственного жилищного фонда), размещенную на веб-портале реестра государственного имущества, полученную в течение десяти календарных дней до дня регистрации рапорта;</w:t>
      </w:r>
    </w:p>
    <w:bookmarkEnd w:id="12"/>
    <w:bookmarkStart w:name="z21" w:id="13"/>
    <w:p>
      <w:pPr>
        <w:spacing w:after="0"/>
        <w:ind w:left="0"/>
        <w:jc w:val="both"/>
      </w:pPr>
      <w:r>
        <w:rPr>
          <w:rFonts w:ascii="Times New Roman"/>
          <w:b w:val="false"/>
          <w:i w:val="false"/>
          <w:color w:val="000000"/>
          <w:sz w:val="28"/>
        </w:rPr>
        <w:t>
      4) справку с места работы (с прежнего места работы) супруга (супруги), в том числе со сведениями о неполучении жилища из государственного жилищного фонда на территории Республики Казахстан, полученную в течение месяца до дня регистрации рапорта, в случае когда супруг (супруга) является (являлся/являлась) работником государственного учреждения или государственного предприятия.</w:t>
      </w:r>
    </w:p>
    <w:bookmarkEnd w:id="13"/>
    <w:bookmarkStart w:name="z22" w:id="14"/>
    <w:p>
      <w:pPr>
        <w:spacing w:after="0"/>
        <w:ind w:left="0"/>
        <w:jc w:val="both"/>
      </w:pPr>
      <w:r>
        <w:rPr>
          <w:rFonts w:ascii="Times New Roman"/>
          <w:b w:val="false"/>
          <w:i w:val="false"/>
          <w:color w:val="000000"/>
          <w:sz w:val="28"/>
        </w:rPr>
        <w:t>
      Если супруг (супруга) является (являлся/являлась) сотрудником специального государственного органа, органов внутренних дел или военнослужащим, в справке указываются сведения о том, что он (она) не получал (получала) денежную компенсацию взамен права безвозмездной приватизации служебного жилища.</w:t>
      </w:r>
    </w:p>
    <w:bookmarkEnd w:id="14"/>
    <w:bookmarkStart w:name="z23" w:id="15"/>
    <w:p>
      <w:pPr>
        <w:spacing w:after="0"/>
        <w:ind w:left="0"/>
        <w:jc w:val="both"/>
      </w:pPr>
      <w:r>
        <w:rPr>
          <w:rFonts w:ascii="Times New Roman"/>
          <w:b w:val="false"/>
          <w:i w:val="false"/>
          <w:color w:val="000000"/>
          <w:sz w:val="28"/>
        </w:rPr>
        <w:t>
      Если супруг (супруга) является сотрудником специального государственного органа, органов внутренних дел или военнослужащим, в справке указываются сведения о том, что ему (ей) жилищные выплаты на территории Республики Казахстан не выплачиваются.</w:t>
      </w:r>
    </w:p>
    <w:bookmarkEnd w:id="15"/>
    <w:bookmarkStart w:name="z24" w:id="16"/>
    <w:p>
      <w:pPr>
        <w:spacing w:after="0"/>
        <w:ind w:left="0"/>
        <w:jc w:val="both"/>
      </w:pPr>
      <w:r>
        <w:rPr>
          <w:rFonts w:ascii="Times New Roman"/>
          <w:b w:val="false"/>
          <w:i w:val="false"/>
          <w:color w:val="000000"/>
          <w:sz w:val="28"/>
        </w:rPr>
        <w:t>
      Если супруг (супруга) является (являлся/являлась) сотрудником специального государственного органа, органов внутренних дел или военнослужащим, в справке указываются сведения о том, что он (она) не приобретал (приобретала) на территории Республики Казахстан жилище в собственность путем использования жилищных выплат, выплаченных по месту службы супруга (супруги).";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"9) справку организации здравоохранения при наличии в семье членов, страдающих тяжелыми формами некоторых хронических заболеваний (по списку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bookmarkEnd w:id="17"/>
    <w:bookmarkStart w:name="z27" w:id="18"/>
    <w:p>
      <w:pPr>
        <w:spacing w:after="0"/>
        <w:ind w:left="0"/>
        <w:jc w:val="both"/>
      </w:pPr>
      <w:r>
        <w:rPr>
          <w:rFonts w:ascii="Times New Roman"/>
          <w:b w:val="false"/>
          <w:i w:val="false"/>
          <w:color w:val="000000"/>
          <w:sz w:val="28"/>
        </w:rPr>
        <w:t xml:space="preserve">
      10) при наличии совершеннолетнего ребенка с инвалидностью (совершеннолетних детей с инвалидностью) с детства копии документов, подтверждающих инвалидность;";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"22. В случае несоответствия сотрудника требованиям пункта 1 статьи 101-3 Закона, а также при наличии оснований, указанных в пункте 3 статьи 101-3 Закона, жилищной комиссией выносится решение об отказе в признании сотрудника нуждающимся в жилище и назначении ему жилищных выплат.";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29 изложить в следующей редакции:</w:t>
      </w:r>
    </w:p>
    <w:bookmarkStart w:name="z31" w:id="20"/>
    <w:p>
      <w:pPr>
        <w:spacing w:after="0"/>
        <w:ind w:left="0"/>
        <w:jc w:val="both"/>
      </w:pPr>
      <w:r>
        <w:rPr>
          <w:rFonts w:ascii="Times New Roman"/>
          <w:b w:val="false"/>
          <w:i w:val="false"/>
          <w:color w:val="000000"/>
          <w:sz w:val="28"/>
        </w:rPr>
        <w:t xml:space="preserve">
      "1) изменении состава семьи, в том числе достижении ребенка (детьми) совершеннолетия, за исключением лица с инвалидностью (лиц с инвалидностью) с детства;";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"30. В случаях, определенных в пункте 29 настоящих Правил, фактическая сумма жилищных выплат рассчитывается с момента фактического наступления события.</w:t>
      </w:r>
    </w:p>
    <w:bookmarkEnd w:id="21"/>
    <w:bookmarkStart w:name="z34" w:id="22"/>
    <w:p>
      <w:pPr>
        <w:spacing w:after="0"/>
        <w:ind w:left="0"/>
        <w:jc w:val="both"/>
      </w:pPr>
      <w:r>
        <w:rPr>
          <w:rFonts w:ascii="Times New Roman"/>
          <w:b w:val="false"/>
          <w:i w:val="false"/>
          <w:color w:val="000000"/>
          <w:sz w:val="28"/>
        </w:rPr>
        <w:t>
      При этом сотрудник представляет в жилищную комиссию документы, предусмотренные в пункте 19 настоящих Правил, не позднее трех месяцев со дня наступления события. В случае представления сотрудником документов после указанного срока перерасчет текущих жилищных выплат осуществляется с даты регистрации рапорта, поданного для перерасчета размера текущих жилищных выплат.";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6" w:id="23"/>
    <w:p>
      <w:pPr>
        <w:spacing w:after="0"/>
        <w:ind w:left="0"/>
        <w:jc w:val="both"/>
      </w:pPr>
      <w:r>
        <w:rPr>
          <w:rFonts w:ascii="Times New Roman"/>
          <w:b w:val="false"/>
          <w:i w:val="false"/>
          <w:color w:val="000000"/>
          <w:sz w:val="28"/>
        </w:rPr>
        <w:t>
      "31. Личный специальный счет для жилищных выплат открывается самостоятельно получателем жилищных выплат, признанным нуждающимся в жилище, в порядке, предусмотренном постановлением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 в реестре государственной регистрации нормативных правовых актов за № 14422), с приложением дополнительной справки по форме согласно приложению 5 к настоящим Правилам.";</w:t>
      </w:r>
    </w:p>
    <w:bookmarkEnd w:id="23"/>
    <w:bookmarkStart w:name="z37" w:id="24"/>
    <w:p>
      <w:pPr>
        <w:spacing w:after="0"/>
        <w:ind w:left="0"/>
        <w:jc w:val="both"/>
      </w:pPr>
      <w:r>
        <w:rPr>
          <w:rFonts w:ascii="Times New Roman"/>
          <w:b w:val="false"/>
          <w:i w:val="false"/>
          <w:color w:val="000000"/>
          <w:sz w:val="28"/>
        </w:rPr>
        <w:t xml:space="preserve">
      дополнить пунктами 36-1, 36-2, 36-3, 36-4 и 36-5 следующего содержания: </w:t>
      </w:r>
    </w:p>
    <w:bookmarkEnd w:id="24"/>
    <w:bookmarkStart w:name="z38" w:id="25"/>
    <w:p>
      <w:pPr>
        <w:spacing w:after="0"/>
        <w:ind w:left="0"/>
        <w:jc w:val="both"/>
      </w:pPr>
      <w:r>
        <w:rPr>
          <w:rFonts w:ascii="Times New Roman"/>
          <w:b w:val="false"/>
          <w:i w:val="false"/>
          <w:color w:val="000000"/>
          <w:sz w:val="28"/>
        </w:rPr>
        <w:t>
      "36-1. 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строго по целям, предусмотренным в статье 101-5 Закона.</w:t>
      </w:r>
    </w:p>
    <w:bookmarkEnd w:id="25"/>
    <w:bookmarkStart w:name="z39" w:id="26"/>
    <w:p>
      <w:pPr>
        <w:spacing w:after="0"/>
        <w:ind w:left="0"/>
        <w:jc w:val="both"/>
      </w:pPr>
      <w:r>
        <w:rPr>
          <w:rFonts w:ascii="Times New Roman"/>
          <w:b w:val="false"/>
          <w:i w:val="false"/>
          <w:color w:val="000000"/>
          <w:sz w:val="28"/>
        </w:rPr>
        <w:t>
      36-2. Использование жилищных выплат производится по следующим целям:</w:t>
      </w:r>
    </w:p>
    <w:bookmarkEnd w:id="26"/>
    <w:bookmarkStart w:name="z40" w:id="27"/>
    <w:p>
      <w:pPr>
        <w:spacing w:after="0"/>
        <w:ind w:left="0"/>
        <w:jc w:val="both"/>
      </w:pPr>
      <w:r>
        <w:rPr>
          <w:rFonts w:ascii="Times New Roman"/>
          <w:b w:val="false"/>
          <w:i w:val="false"/>
          <w:color w:val="000000"/>
          <w:sz w:val="28"/>
        </w:rPr>
        <w:t>
      1) приобретение в собственность жилища, в том числе с рассрочкой платежей или использованием ипотечного кредита (займа), – на основании договора купли-продажи жилища, заключенного между получателем жилищных выплат и продавцом в соответствии с гражданским и жилищным законодательством Республики Казахстан.</w:t>
      </w:r>
    </w:p>
    <w:bookmarkEnd w:id="27"/>
    <w:bookmarkStart w:name="z41" w:id="28"/>
    <w:p>
      <w:pPr>
        <w:spacing w:after="0"/>
        <w:ind w:left="0"/>
        <w:jc w:val="both"/>
      </w:pPr>
      <w:r>
        <w:rPr>
          <w:rFonts w:ascii="Times New Roman"/>
          <w:b w:val="false"/>
          <w:i w:val="false"/>
          <w:color w:val="000000"/>
          <w:sz w:val="28"/>
        </w:rPr>
        <w:t xml:space="preserve">
      При этом стоимость квадратного метра приобретаемого жилища с рассрочкой платежей не должна превышать стоимости перепродажи благоустроенного жилища согласно данным уполномоченного органа в области государственной статистики по состоянию за январь текущего года, публикуемым на его интернет-ресурсе; </w:t>
      </w:r>
    </w:p>
    <w:bookmarkEnd w:id="28"/>
    <w:bookmarkStart w:name="z42" w:id="29"/>
    <w:p>
      <w:pPr>
        <w:spacing w:after="0"/>
        <w:ind w:left="0"/>
        <w:jc w:val="both"/>
      </w:pPr>
      <w:r>
        <w:rPr>
          <w:rFonts w:ascii="Times New Roman"/>
          <w:b w:val="false"/>
          <w:i w:val="false"/>
          <w:color w:val="000000"/>
          <w:sz w:val="28"/>
        </w:rPr>
        <w:t>
      2) оплата аренды жилища – на основании нотариально заверенной копии договора найма (аренды) жилища, заключенного между сотрудником и арендодателем в соответствии с гражданским законодательством Республики Казахстан;</w:t>
      </w:r>
    </w:p>
    <w:bookmarkEnd w:id="29"/>
    <w:bookmarkStart w:name="z43" w:id="30"/>
    <w:p>
      <w:pPr>
        <w:spacing w:after="0"/>
        <w:ind w:left="0"/>
        <w:jc w:val="both"/>
      </w:pPr>
      <w:r>
        <w:rPr>
          <w:rFonts w:ascii="Times New Roman"/>
          <w:b w:val="false"/>
          <w:i w:val="false"/>
          <w:color w:val="000000"/>
          <w:sz w:val="28"/>
        </w:rPr>
        <w:t>
      оплата аренды жилища с последующим выкупом – на основании договора аренды жилища с последующим выкупом, заключенного между сотрудником и уполномоченной компанией в соответствии с законодательством Республики Казахстан;</w:t>
      </w:r>
    </w:p>
    <w:bookmarkEnd w:id="30"/>
    <w:bookmarkStart w:name="z44" w:id="31"/>
    <w:p>
      <w:pPr>
        <w:spacing w:after="0"/>
        <w:ind w:left="0"/>
        <w:jc w:val="both"/>
      </w:pPr>
      <w:r>
        <w:rPr>
          <w:rFonts w:ascii="Times New Roman"/>
          <w:b w:val="false"/>
          <w:i w:val="false"/>
          <w:color w:val="000000"/>
          <w:sz w:val="28"/>
        </w:rPr>
        <w:t>
      3) погашение ранее полученного ипотечного кредита (займа) – на основании договора купли-продажи жилища, приобретенного сотрудником за счет жилищных выплат;</w:t>
      </w:r>
    </w:p>
    <w:bookmarkEnd w:id="31"/>
    <w:bookmarkStart w:name="z45" w:id="32"/>
    <w:p>
      <w:pPr>
        <w:spacing w:after="0"/>
        <w:ind w:left="0"/>
        <w:jc w:val="both"/>
      </w:pPr>
      <w:r>
        <w:rPr>
          <w:rFonts w:ascii="Times New Roman"/>
          <w:b w:val="false"/>
          <w:i w:val="false"/>
          <w:color w:val="000000"/>
          <w:sz w:val="28"/>
        </w:rPr>
        <w:t>
      4) уплата взносов при долевом участии в жилищном строительстве – на основании договора участия сотрудника в жилищном строительстве в соответствии с законодательством Республики Казахстан о долевом участии в жилищном строительстве;</w:t>
      </w:r>
    </w:p>
    <w:bookmarkEnd w:id="32"/>
    <w:bookmarkStart w:name="z46" w:id="33"/>
    <w:p>
      <w:pPr>
        <w:spacing w:after="0"/>
        <w:ind w:left="0"/>
        <w:jc w:val="both"/>
      </w:pPr>
      <w:r>
        <w:rPr>
          <w:rFonts w:ascii="Times New Roman"/>
          <w:b w:val="false"/>
          <w:i w:val="false"/>
          <w:color w:val="000000"/>
          <w:sz w:val="28"/>
        </w:rPr>
        <w:t>
      5) уплата взносов при участии в жилищном и жилищно-строительном кооперативе – на основании договора участия сотрудника в жилищном и жилищно-строительном кооперативе в соответствии с законодательством Республики Казахстан о долевом участии в жилищном строительстве и жилищным законодательством Республики Казахстан;</w:t>
      </w:r>
    </w:p>
    <w:bookmarkEnd w:id="33"/>
    <w:bookmarkStart w:name="z47" w:id="34"/>
    <w:p>
      <w:pPr>
        <w:spacing w:after="0"/>
        <w:ind w:left="0"/>
        <w:jc w:val="both"/>
      </w:pPr>
      <w:r>
        <w:rPr>
          <w:rFonts w:ascii="Times New Roman"/>
          <w:b w:val="false"/>
          <w:i w:val="false"/>
          <w:color w:val="000000"/>
          <w:sz w:val="28"/>
        </w:rPr>
        <w:t>
      6) пополнение накоплений в виде жилищных строительных сбережений, которые не могут быть истребованы иначе как на цели улучшения жилищных условий, определенных Законом Республики Казахстан "О жилищных строительных сбережениях в Республике Казахстан", за исключением лиц, уволенных со службы, – на основании договора о жилищных строительных сбережениях в соответствии с законодательством Республики Казахстан о жилищных строительных сбережениях в Республике Казахстан;</w:t>
      </w:r>
    </w:p>
    <w:bookmarkEnd w:id="34"/>
    <w:bookmarkStart w:name="z48" w:id="35"/>
    <w:p>
      <w:pPr>
        <w:spacing w:after="0"/>
        <w:ind w:left="0"/>
        <w:jc w:val="both"/>
      </w:pPr>
      <w:r>
        <w:rPr>
          <w:rFonts w:ascii="Times New Roman"/>
          <w:b w:val="false"/>
          <w:i w:val="false"/>
          <w:color w:val="000000"/>
          <w:sz w:val="28"/>
        </w:rPr>
        <w:t>
      7) улучшение жилищных условий в соответствии с Законом Республики Казахстан "О жилищных строительных сбережениях в Республике Казахстан" – осуществляется в соответствии с внутренними документами жилищного строительного сберегательного банка.</w:t>
      </w:r>
    </w:p>
    <w:bookmarkEnd w:id="35"/>
    <w:bookmarkStart w:name="z49" w:id="36"/>
    <w:p>
      <w:pPr>
        <w:spacing w:after="0"/>
        <w:ind w:left="0"/>
        <w:jc w:val="both"/>
      </w:pPr>
      <w:r>
        <w:rPr>
          <w:rFonts w:ascii="Times New Roman"/>
          <w:b w:val="false"/>
          <w:i w:val="false"/>
          <w:color w:val="000000"/>
          <w:sz w:val="28"/>
        </w:rPr>
        <w:t xml:space="preserve">
      36-3. Расторжение договоров, определенных в подпунктах 4) и 5) пункта 36-2 настоящих Правил, по инициативе сотрудника допускается в случае, если уполномоченной компанией не исполнено обязательство по завершению строительства многоквартирного жилого дома или при ненадлежащем исполнении такого обязательства, с возвратом денег на личный специальный счет сотрудника. </w:t>
      </w:r>
    </w:p>
    <w:bookmarkEnd w:id="36"/>
    <w:bookmarkStart w:name="z50" w:id="37"/>
    <w:p>
      <w:pPr>
        <w:spacing w:after="0"/>
        <w:ind w:left="0"/>
        <w:jc w:val="both"/>
      </w:pPr>
      <w:r>
        <w:rPr>
          <w:rFonts w:ascii="Times New Roman"/>
          <w:b w:val="false"/>
          <w:i w:val="false"/>
          <w:color w:val="000000"/>
          <w:sz w:val="28"/>
        </w:rPr>
        <w:t xml:space="preserve">
      36-4. По факту использования жилищных выплат по целям, предусмотренным в статье 101-5 Закона, сотрудник не позднее одного месяца со дня наступления события извещает рапортом об этом уполномоченный орган по противодействию коррупции с приложением соответствующих подтверждающих документов. </w:t>
      </w:r>
    </w:p>
    <w:bookmarkEnd w:id="37"/>
    <w:bookmarkStart w:name="z51" w:id="38"/>
    <w:p>
      <w:pPr>
        <w:spacing w:after="0"/>
        <w:ind w:left="0"/>
        <w:jc w:val="both"/>
      </w:pPr>
      <w:r>
        <w:rPr>
          <w:rFonts w:ascii="Times New Roman"/>
          <w:b w:val="false"/>
          <w:i w:val="false"/>
          <w:color w:val="000000"/>
          <w:sz w:val="28"/>
        </w:rPr>
        <w:t>
      36-5. Сотрудник один раз в год представляет в кадровое подразделение по месту прохождения службы следующие документы:</w:t>
      </w:r>
    </w:p>
    <w:bookmarkEnd w:id="38"/>
    <w:bookmarkStart w:name="z52" w:id="39"/>
    <w:p>
      <w:pPr>
        <w:spacing w:after="0"/>
        <w:ind w:left="0"/>
        <w:jc w:val="both"/>
      </w:pPr>
      <w:r>
        <w:rPr>
          <w:rFonts w:ascii="Times New Roman"/>
          <w:b w:val="false"/>
          <w:i w:val="false"/>
          <w:color w:val="000000"/>
          <w:sz w:val="28"/>
        </w:rPr>
        <w:t>
      1) справку об отсутствии (наличии) недвижимого имущества по территории Республики Казахстан, полученную по составу семьи;</w:t>
      </w:r>
    </w:p>
    <w:bookmarkEnd w:id="39"/>
    <w:bookmarkStart w:name="z53" w:id="40"/>
    <w:p>
      <w:pPr>
        <w:spacing w:after="0"/>
        <w:ind w:left="0"/>
        <w:jc w:val="both"/>
      </w:pPr>
      <w:r>
        <w:rPr>
          <w:rFonts w:ascii="Times New Roman"/>
          <w:b w:val="false"/>
          <w:i w:val="false"/>
          <w:color w:val="000000"/>
          <w:sz w:val="28"/>
        </w:rPr>
        <w:t>
      2) справку о движении денег по личному специальному счету.";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55" w:id="41"/>
    <w:p>
      <w:pPr>
        <w:spacing w:after="0"/>
        <w:ind w:left="0"/>
        <w:jc w:val="both"/>
      </w:pPr>
      <w:r>
        <w:rPr>
          <w:rFonts w:ascii="Times New Roman"/>
          <w:b w:val="false"/>
          <w:i w:val="false"/>
          <w:color w:val="000000"/>
          <w:sz w:val="28"/>
        </w:rPr>
        <w:t>
      "37. Жилищные выплаты прекращаются в случаях, предусмотренных статьей 101-4 Закона, согласно приказу руководителя уполномоченного органа по противодействию коррупции, а в случае его отсутствия – лица, исполняющего его обязанности, со дня:</w:t>
      </w:r>
    </w:p>
    <w:bookmarkEnd w:id="41"/>
    <w:bookmarkStart w:name="z56" w:id="42"/>
    <w:p>
      <w:pPr>
        <w:spacing w:after="0"/>
        <w:ind w:left="0"/>
        <w:jc w:val="both"/>
      </w:pPr>
      <w:r>
        <w:rPr>
          <w:rFonts w:ascii="Times New Roman"/>
          <w:b w:val="false"/>
          <w:i w:val="false"/>
          <w:color w:val="000000"/>
          <w:sz w:val="28"/>
        </w:rPr>
        <w:t>
      1) исключения из списков личного состава, в случаях увольнения сотрудника из уполномоченного органа по противодействию коррупции или его перевода в подразделение уполномоченного органа по противодействию коррупции, не являющееся оперативно-следственным;</w:t>
      </w:r>
    </w:p>
    <w:bookmarkEnd w:id="42"/>
    <w:bookmarkStart w:name="z57" w:id="43"/>
    <w:p>
      <w:pPr>
        <w:spacing w:after="0"/>
        <w:ind w:left="0"/>
        <w:jc w:val="both"/>
      </w:pPr>
      <w:r>
        <w:rPr>
          <w:rFonts w:ascii="Times New Roman"/>
          <w:b w:val="false"/>
          <w:i w:val="false"/>
          <w:color w:val="000000"/>
          <w:sz w:val="28"/>
        </w:rPr>
        <w:t>
      2) утраты сотрудниками статуса нуждающихся в жилище, за исключением случаев, когда обязательство по договору, заключенному в целях, предусмотренных подпунктами 1), 3), 4), 5) и 7) статьи 101-5 Закона, а также для оплаты аренды жилища с последующим выкупом, ими не исполнено;</w:t>
      </w:r>
    </w:p>
    <w:bookmarkEnd w:id="43"/>
    <w:bookmarkStart w:name="z58" w:id="44"/>
    <w:p>
      <w:pPr>
        <w:spacing w:after="0"/>
        <w:ind w:left="0"/>
        <w:jc w:val="both"/>
      </w:pPr>
      <w:r>
        <w:rPr>
          <w:rFonts w:ascii="Times New Roman"/>
          <w:b w:val="false"/>
          <w:i w:val="false"/>
          <w:color w:val="000000"/>
          <w:sz w:val="28"/>
        </w:rPr>
        <w:t>
      3) исключения сотрудника из списков личного состава в связи с гибелью или смертью, признанием в установленном законом порядке безвестно отсутствующим или объявлением умершим;</w:t>
      </w:r>
    </w:p>
    <w:bookmarkEnd w:id="44"/>
    <w:bookmarkStart w:name="z59" w:id="45"/>
    <w:p>
      <w:pPr>
        <w:spacing w:after="0"/>
        <w:ind w:left="0"/>
        <w:jc w:val="both"/>
      </w:pPr>
      <w:r>
        <w:rPr>
          <w:rFonts w:ascii="Times New Roman"/>
          <w:b w:val="false"/>
          <w:i w:val="false"/>
          <w:color w:val="000000"/>
          <w:sz w:val="28"/>
        </w:rPr>
        <w:t>
      4) регистрации рапорта сотрудника об отказе от получения жилищных выплат на имя председателя жилищной комиссии.</w:t>
      </w:r>
    </w:p>
    <w:bookmarkEnd w:id="45"/>
    <w:bookmarkStart w:name="z60" w:id="46"/>
    <w:p>
      <w:pPr>
        <w:spacing w:after="0"/>
        <w:ind w:left="0"/>
        <w:jc w:val="both"/>
      </w:pPr>
      <w:r>
        <w:rPr>
          <w:rFonts w:ascii="Times New Roman"/>
          <w:b w:val="false"/>
          <w:i w:val="false"/>
          <w:color w:val="000000"/>
          <w:sz w:val="28"/>
        </w:rPr>
        <w:t>
      При этом жилищная комиссия отказывает сотруднику в прекращении жилищных выплат на основании, предусмотренном настоящим подпунктом, в случаях, когда обязательство по договору, заключенному в целях, предусмотренных подпунктами 1), 3), 4), 5) и 7) статьи 101-5 Закона, а также для оплаты аренды жилища с последующим выкупом, им не исполнено;</w:t>
      </w:r>
    </w:p>
    <w:bookmarkEnd w:id="46"/>
    <w:bookmarkStart w:name="z61" w:id="47"/>
    <w:p>
      <w:pPr>
        <w:spacing w:after="0"/>
        <w:ind w:left="0"/>
        <w:jc w:val="both"/>
      </w:pPr>
      <w:r>
        <w:rPr>
          <w:rFonts w:ascii="Times New Roman"/>
          <w:b w:val="false"/>
          <w:i w:val="false"/>
          <w:color w:val="000000"/>
          <w:sz w:val="28"/>
        </w:rPr>
        <w:t xml:space="preserve">
      5)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учитывается. </w:t>
      </w:r>
    </w:p>
    <w:bookmarkEnd w:id="47"/>
    <w:bookmarkStart w:name="z62" w:id="48"/>
    <w:p>
      <w:pPr>
        <w:spacing w:after="0"/>
        <w:ind w:left="0"/>
        <w:jc w:val="both"/>
      </w:pPr>
      <w:r>
        <w:rPr>
          <w:rFonts w:ascii="Times New Roman"/>
          <w:b w:val="false"/>
          <w:i w:val="false"/>
          <w:color w:val="000000"/>
          <w:sz w:val="28"/>
        </w:rPr>
        <w:t>
      При закрытии личного специального счета сотрудника остаток неиспользованных средств возвращается банком на счет уполномоченного органа по противодействию коррупции.";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64" w:id="49"/>
    <w:p>
      <w:pPr>
        <w:spacing w:after="0"/>
        <w:ind w:left="0"/>
        <w:jc w:val="both"/>
      </w:pPr>
      <w:r>
        <w:rPr>
          <w:rFonts w:ascii="Times New Roman"/>
          <w:b w:val="false"/>
          <w:i w:val="false"/>
          <w:color w:val="000000"/>
          <w:sz w:val="28"/>
        </w:rPr>
        <w:t>
      "39. В случае, когда получатель жилищных выплат для дальнейшего прохождения службы убывает в другой регион, размер текущих жилищных выплат сохраняется по прежнему региону, где он проходил службу, если соответствующий договор заключался с ним в целях, предусмотренных подпунктами 1), 4), 5) и 7) статьи 101-5 Закона, а также для оплаты аренды жилища с последующим выкупом.</w:t>
      </w:r>
    </w:p>
    <w:bookmarkEnd w:id="49"/>
    <w:bookmarkStart w:name="z65" w:id="50"/>
    <w:p>
      <w:pPr>
        <w:spacing w:after="0"/>
        <w:ind w:left="0"/>
        <w:jc w:val="both"/>
      </w:pPr>
      <w:r>
        <w:rPr>
          <w:rFonts w:ascii="Times New Roman"/>
          <w:b w:val="false"/>
          <w:i w:val="false"/>
          <w:color w:val="000000"/>
          <w:sz w:val="28"/>
        </w:rPr>
        <w:t>
      При этом в случае изменения состава семьи в сторону увеличения перерасчет размера текущих жилищных выплат на члена семьи, в связи с которым состав семьи увеличивается, осуществляется исходя из суммы региона, где сотрудник проходит службу.</w:t>
      </w:r>
    </w:p>
    <w:bookmarkEnd w:id="50"/>
    <w:bookmarkStart w:name="z66" w:id="51"/>
    <w:p>
      <w:pPr>
        <w:spacing w:after="0"/>
        <w:ind w:left="0"/>
        <w:jc w:val="both"/>
      </w:pPr>
      <w:r>
        <w:rPr>
          <w:rFonts w:ascii="Times New Roman"/>
          <w:b w:val="false"/>
          <w:i w:val="false"/>
          <w:color w:val="000000"/>
          <w:sz w:val="28"/>
        </w:rPr>
        <w:t>
      Жилищные выплаты осуществляются на основании приказа руководителя уполномоченного органа по противодействию коррупции, а в случае его отсутствия – лица, исполняющего его обязанности, издаваемого на основании решения жилищной комиссии и рапорта сотрудника с приложением необходимых документов, определенных в пункте 19 настоящих Правил.</w:t>
      </w:r>
    </w:p>
    <w:bookmarkEnd w:id="51"/>
    <w:bookmarkStart w:name="z67" w:id="52"/>
    <w:p>
      <w:pPr>
        <w:spacing w:after="0"/>
        <w:ind w:left="0"/>
        <w:jc w:val="both"/>
      </w:pPr>
      <w:r>
        <w:rPr>
          <w:rFonts w:ascii="Times New Roman"/>
          <w:b w:val="false"/>
          <w:i w:val="false"/>
          <w:color w:val="000000"/>
          <w:sz w:val="28"/>
        </w:rPr>
        <w:t>
      При наличии у сотрудника обязательств по договору, заключенному в целях, предусмотренных подпунктами 1), 3), 4), 5) и 7) статьи 101-5 Закона, а также для оплаты аренды жилища с последующим выкупом, излишние жилищные выплаты, находящиеся на его личном специальном счете, ежегодно направляются исключительно на досрочное погашение указанных обязательств, за исключением оплаты аренды жилища.".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Start w:name="z70" w:id="5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исчисления размера, </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 xml:space="preserve">приостановления и </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оперативно-следственных </w:t>
            </w:r>
            <w:r>
              <w:br/>
            </w:r>
            <w:r>
              <w:rPr>
                <w:rFonts w:ascii="Times New Roman"/>
                <w:b w:val="false"/>
                <w:i w:val="false"/>
                <w:color w:val="000000"/>
                <w:sz w:val="20"/>
              </w:rPr>
              <w:t xml:space="preserve">подразделений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противодействию коррупции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Председателю жилищной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(наименование жилищной </w:t>
            </w:r>
            <w:r>
              <w:br/>
            </w:r>
            <w:r>
              <w:rPr>
                <w:rFonts w:ascii="Times New Roman"/>
                <w:b w:val="false"/>
                <w:i w:val="false"/>
                <w:color w:val="000000"/>
                <w:sz w:val="20"/>
              </w:rPr>
              <w:t xml:space="preserve">комиссии, фамилия, инициалы </w:t>
            </w:r>
            <w:r>
              <w:br/>
            </w:r>
            <w:r>
              <w:rPr>
                <w:rFonts w:ascii="Times New Roman"/>
                <w:b w:val="false"/>
                <w:i w:val="false"/>
                <w:color w:val="000000"/>
                <w:sz w:val="20"/>
              </w:rPr>
              <w:t xml:space="preserve">председателя жилищной </w:t>
            </w:r>
            <w:r>
              <w:br/>
            </w:r>
            <w:r>
              <w:rPr>
                <w:rFonts w:ascii="Times New Roman"/>
                <w:b w:val="false"/>
                <w:i w:val="false"/>
                <w:color w:val="000000"/>
                <w:sz w:val="20"/>
              </w:rPr>
              <w:t xml:space="preserve">комиссии)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от </w:t>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(должность, фамилия, имя, </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 xml:space="preserve">сотрудника)  </w:t>
            </w:r>
          </w:p>
        </w:tc>
      </w:tr>
    </w:tbl>
    <w:bookmarkStart w:name="z82" w:id="54"/>
    <w:p>
      <w:pPr>
        <w:spacing w:after="0"/>
        <w:ind w:left="0"/>
        <w:jc w:val="left"/>
      </w:pPr>
      <w:r>
        <w:rPr>
          <w:rFonts w:ascii="Times New Roman"/>
          <w:b/>
          <w:i w:val="false"/>
          <w:color w:val="000000"/>
        </w:rPr>
        <w:t xml:space="preserve"> Рапорт </w:t>
      </w:r>
    </w:p>
    <w:bookmarkEnd w:id="54"/>
    <w:p>
      <w:pPr>
        <w:spacing w:after="0"/>
        <w:ind w:left="0"/>
        <w:jc w:val="both"/>
      </w:pPr>
      <w:bookmarkStart w:name="z83" w:id="55"/>
      <w:r>
        <w:rPr>
          <w:rFonts w:ascii="Times New Roman"/>
          <w:b w:val="false"/>
          <w:i w:val="false"/>
          <w:color w:val="000000"/>
          <w:sz w:val="28"/>
        </w:rPr>
        <w:t>
      Прошу Вас признать меня нуждающимся в жилище и назначить жилищные выплаты по месту прохождения службы в связи с _____________________________________________________________________</w:t>
      </w:r>
    </w:p>
    <w:bookmarkEnd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(указывается при наличии совместно проживающих членов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 и его членов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56"/>
    <w:p>
      <w:pPr>
        <w:spacing w:after="0"/>
        <w:ind w:left="0"/>
        <w:jc w:val="both"/>
      </w:pPr>
      <w:r>
        <w:rPr>
          <w:rFonts w:ascii="Times New Roman"/>
          <w:b w:val="false"/>
          <w:i w:val="false"/>
          <w:color w:val="000000"/>
          <w:sz w:val="28"/>
        </w:rPr>
        <w:t>
      * члены семьи:</w:t>
      </w:r>
    </w:p>
    <w:bookmarkEnd w:id="56"/>
    <w:bookmarkStart w:name="z90" w:id="57"/>
    <w:p>
      <w:pPr>
        <w:spacing w:after="0"/>
        <w:ind w:left="0"/>
        <w:jc w:val="both"/>
      </w:pPr>
      <w:r>
        <w:rPr>
          <w:rFonts w:ascii="Times New Roman"/>
          <w:b w:val="false"/>
          <w:i w:val="false"/>
          <w:color w:val="000000"/>
          <w:sz w:val="28"/>
        </w:rPr>
        <w:t>
      1) супруг (супруга);</w:t>
      </w:r>
    </w:p>
    <w:bookmarkEnd w:id="57"/>
    <w:bookmarkStart w:name="z91" w:id="58"/>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58"/>
    <w:bookmarkStart w:name="z92" w:id="59"/>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59"/>
    <w:bookmarkStart w:name="z93" w:id="60"/>
    <w:p>
      <w:pPr>
        <w:spacing w:after="0"/>
        <w:ind w:left="0"/>
        <w:jc w:val="both"/>
      </w:pPr>
      <w:r>
        <w:rPr>
          <w:rFonts w:ascii="Times New Roman"/>
          <w:b w:val="false"/>
          <w:i w:val="false"/>
          <w:color w:val="000000"/>
          <w:sz w:val="28"/>
        </w:rPr>
        <w:t>
      Приложение: документы на ___ листах.</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дата)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исчисления размера, </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 xml:space="preserve">приостановления и </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оперативно-следственных </w:t>
            </w:r>
            <w:r>
              <w:br/>
            </w:r>
            <w:r>
              <w:rPr>
                <w:rFonts w:ascii="Times New Roman"/>
                <w:b w:val="false"/>
                <w:i w:val="false"/>
                <w:color w:val="000000"/>
                <w:sz w:val="20"/>
              </w:rPr>
              <w:t xml:space="preserve">подразделений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противодействию коррупции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Председателю жилищной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(наименование жилищной </w:t>
            </w:r>
            <w:r>
              <w:br/>
            </w:r>
            <w:r>
              <w:rPr>
                <w:rFonts w:ascii="Times New Roman"/>
                <w:b w:val="false"/>
                <w:i w:val="false"/>
                <w:color w:val="000000"/>
                <w:sz w:val="20"/>
              </w:rPr>
              <w:t>комиссии,</w:t>
            </w:r>
            <w:r>
              <w:br/>
            </w:r>
            <w:r>
              <w:rPr>
                <w:rFonts w:ascii="Times New Roman"/>
                <w:b w:val="false"/>
                <w:i w:val="false"/>
                <w:color w:val="000000"/>
                <w:sz w:val="20"/>
              </w:rPr>
              <w:t xml:space="preserve">фамилия, инициалы </w:t>
            </w:r>
            <w:r>
              <w:br/>
            </w:r>
            <w:r>
              <w:rPr>
                <w:rFonts w:ascii="Times New Roman"/>
                <w:b w:val="false"/>
                <w:i w:val="false"/>
                <w:color w:val="000000"/>
                <w:sz w:val="20"/>
              </w:rPr>
              <w:t>председателя</w:t>
            </w:r>
            <w:r>
              <w:br/>
            </w:r>
            <w:r>
              <w:rPr>
                <w:rFonts w:ascii="Times New Roman"/>
                <w:b w:val="false"/>
                <w:i w:val="false"/>
                <w:color w:val="000000"/>
                <w:sz w:val="20"/>
              </w:rPr>
              <w:t>жилищной комиссии)</w:t>
            </w:r>
            <w:r>
              <w:br/>
            </w:r>
            <w:r>
              <w:rPr>
                <w:rFonts w:ascii="Times New Roman"/>
                <w:b/>
                <w:i w:val="false"/>
                <w:color w:val="000000"/>
                <w:sz w:val="20"/>
              </w:rPr>
              <w:t>от</w:t>
            </w:r>
            <w:r>
              <w:rPr>
                <w:rFonts w:ascii="Times New Roman"/>
                <w:b w:val="false"/>
                <w:i w:val="false"/>
                <w:color w:val="000000"/>
                <w:sz w:val="20"/>
              </w:rPr>
              <w:t xml:space="preserve">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(должность, фамилия, имя, </w:t>
            </w:r>
            <w:r>
              <w:br/>
            </w:r>
            <w:r>
              <w:rPr>
                <w:rFonts w:ascii="Times New Roman"/>
                <w:b w:val="false"/>
                <w:i w:val="false"/>
                <w:color w:val="000000"/>
                <w:sz w:val="20"/>
              </w:rPr>
              <w:t xml:space="preserve">отчество (при его наличии) </w:t>
            </w:r>
            <w:r>
              <w:br/>
            </w:r>
            <w:r>
              <w:rPr>
                <w:rFonts w:ascii="Times New Roman"/>
                <w:b w:val="false"/>
                <w:i w:val="false"/>
                <w:color w:val="000000"/>
                <w:sz w:val="20"/>
              </w:rPr>
              <w:t>сотрудника)</w:t>
            </w:r>
          </w:p>
        </w:tc>
      </w:tr>
    </w:tbl>
    <w:bookmarkStart w:name="z104" w:id="61"/>
    <w:p>
      <w:pPr>
        <w:spacing w:after="0"/>
        <w:ind w:left="0"/>
        <w:jc w:val="left"/>
      </w:pPr>
      <w:r>
        <w:rPr>
          <w:rFonts w:ascii="Times New Roman"/>
          <w:b/>
          <w:i w:val="false"/>
          <w:color w:val="000000"/>
        </w:rPr>
        <w:t xml:space="preserve"> Рапорт </w:t>
      </w:r>
    </w:p>
    <w:bookmarkEnd w:id="61"/>
    <w:p>
      <w:pPr>
        <w:spacing w:after="0"/>
        <w:ind w:left="0"/>
        <w:jc w:val="both"/>
      </w:pPr>
      <w:bookmarkStart w:name="z105" w:id="62"/>
      <w:r>
        <w:rPr>
          <w:rFonts w:ascii="Times New Roman"/>
          <w:b w:val="false"/>
          <w:i w:val="false"/>
          <w:color w:val="000000"/>
          <w:sz w:val="28"/>
        </w:rPr>
        <w:t>
      Прошу Вас произвести перерасчет текущих жилищных выплат, назначенных решением жилищной комиссии в соответствии с протоколом жилищной комиссии ______________________________________________________________________</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наименование жилищной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"___" ______________ 20 ___ года №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(день)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связи с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(указывается при изменении состава совместно проживающих членов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 и его членов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63"/>
    <w:p>
      <w:pPr>
        <w:spacing w:after="0"/>
        <w:ind w:left="0"/>
        <w:jc w:val="both"/>
      </w:pPr>
      <w:r>
        <w:rPr>
          <w:rFonts w:ascii="Times New Roman"/>
          <w:b w:val="false"/>
          <w:i w:val="false"/>
          <w:color w:val="000000"/>
          <w:sz w:val="28"/>
        </w:rPr>
        <w:t>
      * члены семьи:</w:t>
      </w:r>
    </w:p>
    <w:bookmarkEnd w:id="63"/>
    <w:bookmarkStart w:name="z115" w:id="64"/>
    <w:p>
      <w:pPr>
        <w:spacing w:after="0"/>
        <w:ind w:left="0"/>
        <w:jc w:val="both"/>
      </w:pPr>
      <w:r>
        <w:rPr>
          <w:rFonts w:ascii="Times New Roman"/>
          <w:b w:val="false"/>
          <w:i w:val="false"/>
          <w:color w:val="000000"/>
          <w:sz w:val="28"/>
        </w:rPr>
        <w:t>
      1) супруг (супруга);</w:t>
      </w:r>
    </w:p>
    <w:bookmarkEnd w:id="64"/>
    <w:bookmarkStart w:name="z116" w:id="65"/>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65"/>
    <w:bookmarkStart w:name="z117" w:id="66"/>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66"/>
    <w:bookmarkStart w:name="z118" w:id="67"/>
    <w:p>
      <w:pPr>
        <w:spacing w:after="0"/>
        <w:ind w:left="0"/>
        <w:jc w:val="both"/>
      </w:pPr>
      <w:r>
        <w:rPr>
          <w:rFonts w:ascii="Times New Roman"/>
          <w:b w:val="false"/>
          <w:i w:val="false"/>
          <w:color w:val="000000"/>
          <w:sz w:val="28"/>
        </w:rPr>
        <w:t>
      Приложение: документы на _____ листах.</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дата)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исчисления размера, </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 xml:space="preserve">приостановления и </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оперативно-следственных </w:t>
            </w:r>
            <w:r>
              <w:br/>
            </w:r>
            <w:r>
              <w:rPr>
                <w:rFonts w:ascii="Times New Roman"/>
                <w:b w:val="false"/>
                <w:i w:val="false"/>
                <w:color w:val="000000"/>
                <w:sz w:val="20"/>
              </w:rPr>
              <w:t xml:space="preserve">подразделений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противодействию коррупции </w:t>
            </w:r>
          </w:p>
        </w:tc>
      </w:tr>
    </w:tbl>
    <w:bookmarkStart w:name="z123" w:id="68"/>
    <w:p>
      <w:pPr>
        <w:spacing w:after="0"/>
        <w:ind w:left="0"/>
        <w:jc w:val="left"/>
      </w:pPr>
      <w:r>
        <w:rPr>
          <w:rFonts w:ascii="Times New Roman"/>
          <w:b/>
          <w:i w:val="false"/>
          <w:color w:val="000000"/>
        </w:rPr>
        <w:t xml:space="preserve"> Договор о жилищных выплатах</w:t>
      </w:r>
    </w:p>
    <w:bookmarkEnd w:id="68"/>
    <w:bookmarkStart w:name="z124" w:id="69"/>
    <w:p>
      <w:pPr>
        <w:spacing w:after="0"/>
        <w:ind w:left="0"/>
        <w:jc w:val="both"/>
      </w:pPr>
      <w:r>
        <w:rPr>
          <w:rFonts w:ascii="Times New Roman"/>
          <w:b w:val="false"/>
          <w:i w:val="false"/>
          <w:color w:val="000000"/>
          <w:sz w:val="28"/>
        </w:rPr>
        <w:t>
      ____________________________________ банк, именуемый в дальнейшем "банк", в лице ____________________________, действующего на основании ___________________, государственное учреждение "________________________", именуемое в дальнейшем "государственное учреждение", в лице ____________________, действующего на основании _____________________, и получатель ______________, именуемый в дальнейшем "получатель", действующий на основании удостоверения личности от "__" ______ 20 ___ года № ______, выданного ___________, далее совместно именуемые "Стороны", на основании Закона Республики Казахстан "О жилищных отношениях" (далее – Закон) и Правил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утвержденных постановлением Правительства Республики Казахстан от "__" _______ 20__ года №___ (далее – Правила), заключили настоящий договор (далее – договор) о нижеследующем:</w:t>
      </w:r>
    </w:p>
    <w:bookmarkEnd w:id="69"/>
    <w:bookmarkStart w:name="z125" w:id="70"/>
    <w:p>
      <w:pPr>
        <w:spacing w:after="0"/>
        <w:ind w:left="0"/>
        <w:jc w:val="left"/>
      </w:pPr>
      <w:r>
        <w:rPr>
          <w:rFonts w:ascii="Times New Roman"/>
          <w:b/>
          <w:i w:val="false"/>
          <w:color w:val="000000"/>
        </w:rPr>
        <w:t xml:space="preserve"> 1. Основные понятия, используемые в договоре</w:t>
      </w:r>
    </w:p>
    <w:bookmarkEnd w:id="70"/>
    <w:bookmarkStart w:name="z126" w:id="71"/>
    <w:p>
      <w:pPr>
        <w:spacing w:after="0"/>
        <w:ind w:left="0"/>
        <w:jc w:val="both"/>
      </w:pPr>
      <w:r>
        <w:rPr>
          <w:rFonts w:ascii="Times New Roman"/>
          <w:b w:val="false"/>
          <w:i w:val="false"/>
          <w:color w:val="000000"/>
          <w:sz w:val="28"/>
        </w:rPr>
        <w:t>
      1. В договоре используются следующие основные понятия:</w:t>
      </w:r>
    </w:p>
    <w:bookmarkEnd w:id="71"/>
    <w:bookmarkStart w:name="z127" w:id="72"/>
    <w:p>
      <w:pPr>
        <w:spacing w:after="0"/>
        <w:ind w:left="0"/>
        <w:jc w:val="both"/>
      </w:pPr>
      <w:r>
        <w:rPr>
          <w:rFonts w:ascii="Times New Roman"/>
          <w:b w:val="false"/>
          <w:i w:val="false"/>
          <w:color w:val="000000"/>
          <w:sz w:val="28"/>
        </w:rPr>
        <w:t>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главой 13-1 Закона;</w:t>
      </w:r>
    </w:p>
    <w:bookmarkEnd w:id="72"/>
    <w:bookmarkStart w:name="z128" w:id="73"/>
    <w:p>
      <w:pPr>
        <w:spacing w:after="0"/>
        <w:ind w:left="0"/>
        <w:jc w:val="both"/>
      </w:pPr>
      <w:r>
        <w:rPr>
          <w:rFonts w:ascii="Times New Roman"/>
          <w:b w:val="false"/>
          <w:i w:val="false"/>
          <w:color w:val="000000"/>
          <w:sz w:val="28"/>
        </w:rPr>
        <w:t>
      2) личный специальный счет – текущий банковский счет, открываемый получателю в банке для зачисления жилищных выплат и осуществления платежей на установленные цели.</w:t>
      </w:r>
    </w:p>
    <w:bookmarkEnd w:id="73"/>
    <w:bookmarkStart w:name="z129" w:id="74"/>
    <w:p>
      <w:pPr>
        <w:spacing w:after="0"/>
        <w:ind w:left="0"/>
        <w:jc w:val="left"/>
      </w:pPr>
      <w:r>
        <w:rPr>
          <w:rFonts w:ascii="Times New Roman"/>
          <w:b/>
          <w:i w:val="false"/>
          <w:color w:val="000000"/>
        </w:rPr>
        <w:t xml:space="preserve"> 2. Предмет договора</w:t>
      </w:r>
    </w:p>
    <w:bookmarkEnd w:id="74"/>
    <w:bookmarkStart w:name="z130" w:id="75"/>
    <w:p>
      <w:pPr>
        <w:spacing w:after="0"/>
        <w:ind w:left="0"/>
        <w:jc w:val="both"/>
      </w:pPr>
      <w:r>
        <w:rPr>
          <w:rFonts w:ascii="Times New Roman"/>
          <w:b w:val="false"/>
          <w:i w:val="false"/>
          <w:color w:val="000000"/>
          <w:sz w:val="28"/>
        </w:rPr>
        <w:t>
      2.1. Банк после представления получателем справки (приложение 5 к Правилам), договора, подписанного государственным учреждением и получателем, и документов, необходимых для открытия текущего счета в соответствии с требованиями нормативных правовых актов Национального Банка Республики Казахстан, открывает получателю личный специальный счет в тенге (далее – счет) для получения получателем жилищных выплат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75"/>
    <w:bookmarkStart w:name="z131" w:id="76"/>
    <w:p>
      <w:pPr>
        <w:spacing w:after="0"/>
        <w:ind w:left="0"/>
        <w:jc w:val="both"/>
      </w:pPr>
      <w:r>
        <w:rPr>
          <w:rFonts w:ascii="Times New Roman"/>
          <w:b w:val="false"/>
          <w:i w:val="false"/>
          <w:color w:val="000000"/>
          <w:sz w:val="28"/>
        </w:rPr>
        <w:t>
      2.2. Государственное учреждение перечисляет деньги, предусмотренные в качестве жилищных выплат, на счет получателя, открытый в банке.</w:t>
      </w:r>
    </w:p>
    <w:bookmarkEnd w:id="76"/>
    <w:bookmarkStart w:name="z132" w:id="77"/>
    <w:p>
      <w:pPr>
        <w:spacing w:after="0"/>
        <w:ind w:left="0"/>
        <w:jc w:val="both"/>
      </w:pPr>
      <w:r>
        <w:rPr>
          <w:rFonts w:ascii="Times New Roman"/>
          <w:b w:val="false"/>
          <w:i w:val="false"/>
          <w:color w:val="000000"/>
          <w:sz w:val="28"/>
        </w:rPr>
        <w:t>
      2.3. Получатель использует жилищные выплаты в целях, предусмотренных статьей 101-5 Закона.</w:t>
      </w:r>
    </w:p>
    <w:bookmarkEnd w:id="77"/>
    <w:bookmarkStart w:name="z133" w:id="78"/>
    <w:p>
      <w:pPr>
        <w:spacing w:after="0"/>
        <w:ind w:left="0"/>
        <w:jc w:val="both"/>
      </w:pPr>
      <w:r>
        <w:rPr>
          <w:rFonts w:ascii="Times New Roman"/>
          <w:b w:val="false"/>
          <w:i w:val="false"/>
          <w:color w:val="000000"/>
          <w:sz w:val="28"/>
        </w:rPr>
        <w:t>
      2.4. Банк осуществляет перевод жилищных выплат со счета получателя на основании его указания. В платежном документе указываются цели их использования, предусмотренные статьей 101-5 Закона.</w:t>
      </w:r>
    </w:p>
    <w:bookmarkEnd w:id="78"/>
    <w:bookmarkStart w:name="z134" w:id="79"/>
    <w:p>
      <w:pPr>
        <w:spacing w:after="0"/>
        <w:ind w:left="0"/>
        <w:jc w:val="both"/>
      </w:pPr>
      <w:r>
        <w:rPr>
          <w:rFonts w:ascii="Times New Roman"/>
          <w:b w:val="false"/>
          <w:i w:val="false"/>
          <w:color w:val="000000"/>
          <w:sz w:val="28"/>
        </w:rPr>
        <w:t>
      2.5. Открытие, закрытие, ведение счета, а также проведение операций по счету осуществляются банком, государственным учреждением и получателем в соответствии с Законом Республики Казахстан "О платежах и платежных системах", постановлением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79"/>
    <w:bookmarkStart w:name="z135" w:id="80"/>
    <w:p>
      <w:pPr>
        <w:spacing w:after="0"/>
        <w:ind w:left="0"/>
        <w:jc w:val="left"/>
      </w:pPr>
      <w:r>
        <w:rPr>
          <w:rFonts w:ascii="Times New Roman"/>
          <w:b/>
          <w:i w:val="false"/>
          <w:color w:val="000000"/>
        </w:rPr>
        <w:t xml:space="preserve"> 3. Ведение счета</w:t>
      </w:r>
    </w:p>
    <w:bookmarkEnd w:id="80"/>
    <w:bookmarkStart w:name="z136" w:id="81"/>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81"/>
    <w:bookmarkStart w:name="z137" w:id="82"/>
    <w:p>
      <w:pPr>
        <w:spacing w:after="0"/>
        <w:ind w:left="0"/>
        <w:jc w:val="both"/>
      </w:pPr>
      <w:r>
        <w:rPr>
          <w:rFonts w:ascii="Times New Roman"/>
          <w:b w:val="false"/>
          <w:i w:val="false"/>
          <w:color w:val="000000"/>
          <w:sz w:val="28"/>
        </w:rPr>
        <w:t>
      1) зачисляет на счет жилищные выплаты в тенге, поступающие безналичным путем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82"/>
    <w:bookmarkStart w:name="z138" w:id="83"/>
    <w:p>
      <w:pPr>
        <w:spacing w:after="0"/>
        <w:ind w:left="0"/>
        <w:jc w:val="both"/>
      </w:pPr>
      <w:r>
        <w:rPr>
          <w:rFonts w:ascii="Times New Roman"/>
          <w:b w:val="false"/>
          <w:i w:val="false"/>
          <w:color w:val="000000"/>
          <w:sz w:val="28"/>
        </w:rPr>
        <w:t>
      2) осуществляет переводы денег со счета согласно пункту 2.4 настоящего договора;</w:t>
      </w:r>
    </w:p>
    <w:bookmarkEnd w:id="83"/>
    <w:bookmarkStart w:name="z139" w:id="84"/>
    <w:p>
      <w:pPr>
        <w:spacing w:after="0"/>
        <w:ind w:left="0"/>
        <w:jc w:val="both"/>
      </w:pPr>
      <w:r>
        <w:rPr>
          <w:rFonts w:ascii="Times New Roman"/>
          <w:b w:val="false"/>
          <w:i w:val="false"/>
          <w:color w:val="000000"/>
          <w:sz w:val="28"/>
        </w:rPr>
        <w:t>
      3) производит приостановление операций по счету в соответствии с порядком, установленным разделом 9 настоящего договора;</w:t>
      </w:r>
    </w:p>
    <w:bookmarkEnd w:id="84"/>
    <w:bookmarkStart w:name="z140" w:id="85"/>
    <w:p>
      <w:pPr>
        <w:spacing w:after="0"/>
        <w:ind w:left="0"/>
        <w:jc w:val="both"/>
      </w:pPr>
      <w:r>
        <w:rPr>
          <w:rFonts w:ascii="Times New Roman"/>
          <w:b w:val="false"/>
          <w:i w:val="false"/>
          <w:color w:val="000000"/>
          <w:sz w:val="28"/>
        </w:rPr>
        <w:t>
      4) выдает государственному учреждению по его требованию с письменного согласия получателя, а также получателю справки об остатке денег на счете и/или движении денег по счету;</w:t>
      </w:r>
    </w:p>
    <w:bookmarkEnd w:id="85"/>
    <w:bookmarkStart w:name="z141" w:id="86"/>
    <w:p>
      <w:pPr>
        <w:spacing w:after="0"/>
        <w:ind w:left="0"/>
        <w:jc w:val="both"/>
      </w:pPr>
      <w:r>
        <w:rPr>
          <w:rFonts w:ascii="Times New Roman"/>
          <w:b w:val="false"/>
          <w:i w:val="false"/>
          <w:color w:val="000000"/>
          <w:sz w:val="28"/>
        </w:rPr>
        <w:t>
      5) производит возврат ошибочно перечисленных государственным учреждением денег со счета в соответствии с порядком, установленным разделом 9 настоящего договора.</w:t>
      </w:r>
    </w:p>
    <w:bookmarkEnd w:id="86"/>
    <w:bookmarkStart w:name="z142" w:id="87"/>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87"/>
    <w:bookmarkStart w:name="z143" w:id="88"/>
    <w:p>
      <w:pPr>
        <w:spacing w:after="0"/>
        <w:ind w:left="0"/>
        <w:jc w:val="both"/>
      </w:pPr>
      <w:r>
        <w:rPr>
          <w:rFonts w:ascii="Times New Roman"/>
          <w:b w:val="false"/>
          <w:i w:val="false"/>
          <w:color w:val="000000"/>
          <w:sz w:val="28"/>
        </w:rPr>
        <w:t>
      3.2. Банк не выдает наличные деньги со счета.</w:t>
      </w:r>
    </w:p>
    <w:bookmarkEnd w:id="88"/>
    <w:bookmarkStart w:name="z144" w:id="89"/>
    <w:p>
      <w:pPr>
        <w:spacing w:after="0"/>
        <w:ind w:left="0"/>
        <w:jc w:val="both"/>
      </w:pPr>
      <w:r>
        <w:rPr>
          <w:rFonts w:ascii="Times New Roman"/>
          <w:b w:val="false"/>
          <w:i w:val="false"/>
          <w:color w:val="000000"/>
          <w:sz w:val="28"/>
        </w:rPr>
        <w:t>
      3.3. Комиссии за открытие, обслуживание счета и проводимые по нему операции оплачиваются получателем самостоятельно путем оплаты в кассу банка согласно тарифам банка, действующим на дату оплаты, за исключением затрат на комиссии при возврате ошибочно перечисленных государственным учреждением денег со счета в соответствии с порядком, установленным разделом 9 настоящего договора. В таком случае затраты на комиссии при возврате ошибочно перечисленных государственным учреждением денег со счета производятся за счет государственного учреждения путем перечисления на текущий счет банка.</w:t>
      </w:r>
    </w:p>
    <w:bookmarkEnd w:id="89"/>
    <w:bookmarkStart w:name="z145" w:id="90"/>
    <w:p>
      <w:pPr>
        <w:spacing w:after="0"/>
        <w:ind w:left="0"/>
        <w:jc w:val="left"/>
      </w:pPr>
      <w:r>
        <w:rPr>
          <w:rFonts w:ascii="Times New Roman"/>
          <w:b/>
          <w:i w:val="false"/>
          <w:color w:val="000000"/>
        </w:rPr>
        <w:t xml:space="preserve"> 4. Права и обязанности сторон</w:t>
      </w:r>
    </w:p>
    <w:bookmarkEnd w:id="90"/>
    <w:bookmarkStart w:name="z146" w:id="91"/>
    <w:p>
      <w:pPr>
        <w:spacing w:after="0"/>
        <w:ind w:left="0"/>
        <w:jc w:val="both"/>
      </w:pPr>
      <w:r>
        <w:rPr>
          <w:rFonts w:ascii="Times New Roman"/>
          <w:b w:val="false"/>
          <w:i w:val="false"/>
          <w:color w:val="000000"/>
          <w:sz w:val="28"/>
        </w:rPr>
        <w:t>
      4.1. Государственное учреждение обязуется перечислять жилищные выплаты на счет получателя в соответствии с Правилами и настоящим договором.</w:t>
      </w:r>
    </w:p>
    <w:bookmarkEnd w:id="91"/>
    <w:bookmarkStart w:name="z147" w:id="92"/>
    <w:p>
      <w:pPr>
        <w:spacing w:after="0"/>
        <w:ind w:left="0"/>
        <w:jc w:val="both"/>
      </w:pPr>
      <w:r>
        <w:rPr>
          <w:rFonts w:ascii="Times New Roman"/>
          <w:b w:val="false"/>
          <w:i w:val="false"/>
          <w:color w:val="000000"/>
          <w:sz w:val="28"/>
        </w:rPr>
        <w:t>
      4.2. Государственное учреждение обязано отозвать ошибочно перечисленные жилищные выплаты в порядке, установленном разделом 9 настоящего договора.</w:t>
      </w:r>
    </w:p>
    <w:bookmarkEnd w:id="92"/>
    <w:bookmarkStart w:name="z148" w:id="93"/>
    <w:p>
      <w:pPr>
        <w:spacing w:after="0"/>
        <w:ind w:left="0"/>
        <w:jc w:val="both"/>
      </w:pPr>
      <w:r>
        <w:rPr>
          <w:rFonts w:ascii="Times New Roman"/>
          <w:b w:val="false"/>
          <w:i w:val="false"/>
          <w:color w:val="000000"/>
          <w:sz w:val="28"/>
        </w:rPr>
        <w:t>
      4.3. Получатель обязан:</w:t>
      </w:r>
    </w:p>
    <w:bookmarkEnd w:id="93"/>
    <w:bookmarkStart w:name="z149" w:id="94"/>
    <w:p>
      <w:pPr>
        <w:spacing w:after="0"/>
        <w:ind w:left="0"/>
        <w:jc w:val="both"/>
      </w:pPr>
      <w:r>
        <w:rPr>
          <w:rFonts w:ascii="Times New Roman"/>
          <w:b w:val="false"/>
          <w:i w:val="false"/>
          <w:color w:val="000000"/>
          <w:sz w:val="28"/>
        </w:rPr>
        <w:t>
      1) направить жилищные выплаты на цели, предусмотренные статьей 101-5 Закона;</w:t>
      </w:r>
    </w:p>
    <w:bookmarkEnd w:id="94"/>
    <w:bookmarkStart w:name="z150" w:id="95"/>
    <w:p>
      <w:pPr>
        <w:spacing w:after="0"/>
        <w:ind w:left="0"/>
        <w:jc w:val="both"/>
      </w:pPr>
      <w:r>
        <w:rPr>
          <w:rFonts w:ascii="Times New Roman"/>
          <w:b w:val="false"/>
          <w:i w:val="false"/>
          <w:color w:val="000000"/>
          <w:sz w:val="28"/>
        </w:rPr>
        <w:t>
      2) при изменении состава семьи уведомить об этом государственное учреждение в срок не более 10 (десять) рабочих дней со дня регистрации актов гражданского состояния и получения соответствующего свидетельства в порядке, установленном законодательством, а также со дня достижения совершеннолетнего возраста детей, за исключением лица с инвалидностью (лиц с инвалидностью) с детства;</w:t>
      </w:r>
    </w:p>
    <w:bookmarkEnd w:id="95"/>
    <w:bookmarkStart w:name="z151" w:id="96"/>
    <w:p>
      <w:pPr>
        <w:spacing w:after="0"/>
        <w:ind w:left="0"/>
        <w:jc w:val="both"/>
      </w:pPr>
      <w:r>
        <w:rPr>
          <w:rFonts w:ascii="Times New Roman"/>
          <w:b w:val="false"/>
          <w:i w:val="false"/>
          <w:color w:val="000000"/>
          <w:sz w:val="28"/>
        </w:rPr>
        <w:t>
      3) при утрате статуса нуждающегося в жилище, а также исполнении обязательств по договору, заключенному в целях, предусмотренных подпунктами 1), 3), 4), 5) и 7) статьи 101-5 Закона, а также для оплаты аренды жилища с последующим выкупом, уведомить об этом государственное учреждение в срок не более 10 (десять) рабочих дней со дня утраты статуса нуждающегося в жилище и исполнения данных обязательств;</w:t>
      </w:r>
    </w:p>
    <w:bookmarkEnd w:id="96"/>
    <w:bookmarkStart w:name="z152" w:id="97"/>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счет в случае расторжения им договора с получателем денег со счета.</w:t>
      </w:r>
    </w:p>
    <w:bookmarkEnd w:id="97"/>
    <w:bookmarkStart w:name="z153" w:id="98"/>
    <w:p>
      <w:pPr>
        <w:spacing w:after="0"/>
        <w:ind w:left="0"/>
        <w:jc w:val="both"/>
      </w:pPr>
      <w:r>
        <w:rPr>
          <w:rFonts w:ascii="Times New Roman"/>
          <w:b w:val="false"/>
          <w:i w:val="false"/>
          <w:color w:val="000000"/>
          <w:sz w:val="28"/>
        </w:rPr>
        <w:t>
      4.4. Получатель вправе:</w:t>
      </w:r>
    </w:p>
    <w:bookmarkEnd w:id="98"/>
    <w:bookmarkStart w:name="z154" w:id="99"/>
    <w:p>
      <w:pPr>
        <w:spacing w:after="0"/>
        <w:ind w:left="0"/>
        <w:jc w:val="both"/>
      </w:pPr>
      <w:r>
        <w:rPr>
          <w:rFonts w:ascii="Times New Roman"/>
          <w:b w:val="false"/>
          <w:i w:val="false"/>
          <w:color w:val="000000"/>
          <w:sz w:val="28"/>
        </w:rPr>
        <w:t>
      1) накапливать на счете суммы неиспользованных жилищных выплат;</w:t>
      </w:r>
    </w:p>
    <w:bookmarkEnd w:id="99"/>
    <w:bookmarkStart w:name="z155" w:id="100"/>
    <w:p>
      <w:pPr>
        <w:spacing w:after="0"/>
        <w:ind w:left="0"/>
        <w:jc w:val="both"/>
      </w:pPr>
      <w:r>
        <w:rPr>
          <w:rFonts w:ascii="Times New Roman"/>
          <w:b w:val="false"/>
          <w:i w:val="false"/>
          <w:color w:val="000000"/>
          <w:sz w:val="28"/>
        </w:rPr>
        <w:t>
      2) использовать жилищные выплаты по их назначению в любом регионе Республики Казахстан, независимо от того, где проходит службу;</w:t>
      </w:r>
    </w:p>
    <w:bookmarkEnd w:id="100"/>
    <w:bookmarkStart w:name="z156" w:id="101"/>
    <w:p>
      <w:pPr>
        <w:spacing w:after="0"/>
        <w:ind w:left="0"/>
        <w:jc w:val="both"/>
      </w:pPr>
      <w:r>
        <w:rPr>
          <w:rFonts w:ascii="Times New Roman"/>
          <w:b w:val="false"/>
          <w:i w:val="false"/>
          <w:color w:val="000000"/>
          <w:sz w:val="28"/>
        </w:rPr>
        <w:t>
      3) с согласия государственного учреждения и банка переводить неиспользованные суммы жилищных выплат из одного банка в другой путем заключения дополнительного соглашения к настоящему договору.</w:t>
      </w:r>
    </w:p>
    <w:bookmarkEnd w:id="101"/>
    <w:bookmarkStart w:name="z157" w:id="102"/>
    <w:p>
      <w:pPr>
        <w:spacing w:after="0"/>
        <w:ind w:left="0"/>
        <w:jc w:val="both"/>
      </w:pPr>
      <w:r>
        <w:rPr>
          <w:rFonts w:ascii="Times New Roman"/>
          <w:b w:val="false"/>
          <w:i w:val="false"/>
          <w:color w:val="000000"/>
          <w:sz w:val="28"/>
        </w:rPr>
        <w:t>
      4.5. Банк гарантирует тайну по операциям получателя.</w:t>
      </w:r>
    </w:p>
    <w:bookmarkEnd w:id="102"/>
    <w:bookmarkStart w:name="z158" w:id="103"/>
    <w:p>
      <w:pPr>
        <w:spacing w:after="0"/>
        <w:ind w:left="0"/>
        <w:jc w:val="both"/>
      </w:pPr>
      <w:r>
        <w:rPr>
          <w:rFonts w:ascii="Times New Roman"/>
          <w:b w:val="false"/>
          <w:i w:val="false"/>
          <w:color w:val="000000"/>
          <w:sz w:val="28"/>
        </w:rPr>
        <w:t>
      4.6. Получатель обязуется письменно уведомлять банк об изменении своих реквизитов (данные документов, удостоверяющие личность, ИИН, адрес проживания, номер телефона, электронный адрес e-mail, номер факса и другие сведения, содержащиеся в направленных банку документах) не позднее 5 (пять) рабочих дней с момента их изменения.</w:t>
      </w:r>
    </w:p>
    <w:bookmarkEnd w:id="103"/>
    <w:bookmarkStart w:name="z159" w:id="104"/>
    <w:p>
      <w:pPr>
        <w:spacing w:after="0"/>
        <w:ind w:left="0"/>
        <w:jc w:val="left"/>
      </w:pPr>
      <w:r>
        <w:rPr>
          <w:rFonts w:ascii="Times New Roman"/>
          <w:b/>
          <w:i w:val="false"/>
          <w:color w:val="000000"/>
        </w:rPr>
        <w:t xml:space="preserve"> 5. Порядок расчетов</w:t>
      </w:r>
    </w:p>
    <w:bookmarkEnd w:id="104"/>
    <w:bookmarkStart w:name="z160" w:id="105"/>
    <w:p>
      <w:pPr>
        <w:spacing w:after="0"/>
        <w:ind w:left="0"/>
        <w:jc w:val="both"/>
      </w:pPr>
      <w:r>
        <w:rPr>
          <w:rFonts w:ascii="Times New Roman"/>
          <w:b w:val="false"/>
          <w:i w:val="false"/>
          <w:color w:val="000000"/>
          <w:sz w:val="28"/>
        </w:rPr>
        <w:t>
      5.1. Счет для жилищных выплат открывается и обслуживается самостоятельно каждым получателем, признанным нуждающимся в жилище.</w:t>
      </w:r>
    </w:p>
    <w:bookmarkEnd w:id="105"/>
    <w:bookmarkStart w:name="z161" w:id="106"/>
    <w:p>
      <w:pPr>
        <w:spacing w:after="0"/>
        <w:ind w:left="0"/>
        <w:jc w:val="left"/>
      </w:pPr>
      <w:r>
        <w:rPr>
          <w:rFonts w:ascii="Times New Roman"/>
          <w:b/>
          <w:i w:val="false"/>
          <w:color w:val="000000"/>
        </w:rPr>
        <w:t xml:space="preserve"> 6. Порядок разрешения споров</w:t>
      </w:r>
    </w:p>
    <w:bookmarkEnd w:id="106"/>
    <w:bookmarkStart w:name="z162" w:id="107"/>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107"/>
    <w:bookmarkStart w:name="z163" w:id="108"/>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действующим законодательством Республики Казахстан.</w:t>
      </w:r>
    </w:p>
    <w:bookmarkEnd w:id="108"/>
    <w:bookmarkStart w:name="z164" w:id="109"/>
    <w:p>
      <w:pPr>
        <w:spacing w:after="0"/>
        <w:ind w:left="0"/>
        <w:jc w:val="left"/>
      </w:pPr>
      <w:r>
        <w:rPr>
          <w:rFonts w:ascii="Times New Roman"/>
          <w:b/>
          <w:i w:val="false"/>
          <w:color w:val="000000"/>
        </w:rPr>
        <w:t xml:space="preserve"> 7. Дополнительные условия</w:t>
      </w:r>
    </w:p>
    <w:bookmarkEnd w:id="109"/>
    <w:bookmarkStart w:name="z165" w:id="110"/>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110"/>
    <w:bookmarkStart w:name="z166" w:id="111"/>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111"/>
    <w:bookmarkStart w:name="z167" w:id="112"/>
    <w:p>
      <w:pPr>
        <w:spacing w:after="0"/>
        <w:ind w:left="0"/>
        <w:jc w:val="both"/>
      </w:pPr>
      <w:r>
        <w:rPr>
          <w:rFonts w:ascii="Times New Roman"/>
          <w:b w:val="false"/>
          <w:i w:val="false"/>
          <w:color w:val="000000"/>
          <w:sz w:val="28"/>
        </w:rPr>
        <w:t>
      7.3. Настоящий договор может быть расторгнут по инициативе государственного учреждения в случаях, предусмотренных пунктом 2 статьи 101-4 Закона.</w:t>
      </w:r>
    </w:p>
    <w:bookmarkEnd w:id="112"/>
    <w:bookmarkStart w:name="z168" w:id="113"/>
    <w:p>
      <w:pPr>
        <w:spacing w:after="0"/>
        <w:ind w:left="0"/>
        <w:jc w:val="both"/>
      </w:pPr>
      <w:r>
        <w:rPr>
          <w:rFonts w:ascii="Times New Roman"/>
          <w:b w:val="false"/>
          <w:i w:val="false"/>
          <w:color w:val="000000"/>
          <w:sz w:val="28"/>
        </w:rPr>
        <w:t>
      7.4. Настоящий договор составлен в трех экземплярах, имеющих одинаковую юридическую силу, по одному для каждой из Сторон.</w:t>
      </w:r>
    </w:p>
    <w:bookmarkEnd w:id="113"/>
    <w:bookmarkStart w:name="z169" w:id="114"/>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114"/>
    <w:bookmarkStart w:name="z170" w:id="115"/>
    <w:p>
      <w:pPr>
        <w:spacing w:after="0"/>
        <w:ind w:left="0"/>
        <w:jc w:val="both"/>
      </w:pPr>
      <w:r>
        <w:rPr>
          <w:rFonts w:ascii="Times New Roman"/>
          <w:b w:val="false"/>
          <w:i w:val="false"/>
          <w:color w:val="000000"/>
          <w:sz w:val="28"/>
        </w:rPr>
        <w:t>
      7.6. Условия настоящего договора являются конфиденциальными.</w:t>
      </w:r>
    </w:p>
    <w:bookmarkEnd w:id="115"/>
    <w:bookmarkStart w:name="z171" w:id="116"/>
    <w:p>
      <w:pPr>
        <w:spacing w:after="0"/>
        <w:ind w:left="0"/>
        <w:jc w:val="left"/>
      </w:pPr>
      <w:r>
        <w:rPr>
          <w:rFonts w:ascii="Times New Roman"/>
          <w:b/>
          <w:i w:val="false"/>
          <w:color w:val="000000"/>
        </w:rPr>
        <w:t xml:space="preserve"> 8. Ответственность Сторон. Исключение ответственности</w:t>
      </w:r>
    </w:p>
    <w:bookmarkEnd w:id="116"/>
    <w:bookmarkStart w:name="z172" w:id="117"/>
    <w:p>
      <w:pPr>
        <w:spacing w:after="0"/>
        <w:ind w:left="0"/>
        <w:jc w:val="both"/>
      </w:pPr>
      <w:r>
        <w:rPr>
          <w:rFonts w:ascii="Times New Roman"/>
          <w:b w:val="false"/>
          <w:i w:val="false"/>
          <w:color w:val="000000"/>
          <w:sz w:val="28"/>
        </w:rPr>
        <w:t>
      8.1.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117"/>
    <w:bookmarkStart w:name="z173" w:id="118"/>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действиями/бездействием банка.</w:t>
      </w:r>
    </w:p>
    <w:bookmarkEnd w:id="118"/>
    <w:bookmarkStart w:name="z174" w:id="119"/>
    <w:p>
      <w:pPr>
        <w:spacing w:after="0"/>
        <w:ind w:left="0"/>
        <w:jc w:val="both"/>
      </w:pPr>
      <w:r>
        <w:rPr>
          <w:rFonts w:ascii="Times New Roman"/>
          <w:b w:val="false"/>
          <w:i w:val="false"/>
          <w:color w:val="000000"/>
          <w:sz w:val="28"/>
        </w:rPr>
        <w:t>
      8.3. Получатель вправе подать банку заявление об оспаривании операции по счету, отраженной в выписке по счету, в течение 30 (тридцать) календарных дней со дня, когда ему стало известно о факте проведения такой операции.</w:t>
      </w:r>
    </w:p>
    <w:bookmarkEnd w:id="119"/>
    <w:bookmarkStart w:name="z175" w:id="120"/>
    <w:p>
      <w:pPr>
        <w:spacing w:after="0"/>
        <w:ind w:left="0"/>
        <w:jc w:val="left"/>
      </w:pPr>
      <w:r>
        <w:rPr>
          <w:rFonts w:ascii="Times New Roman"/>
          <w:b/>
          <w:i w:val="false"/>
          <w:color w:val="000000"/>
        </w:rPr>
        <w:t xml:space="preserve"> 9. Порядок действий получателя, государственного учреждения и банка в случае обнаружения ошибок при перечислении платежей по жилищным выплатам</w:t>
      </w:r>
    </w:p>
    <w:bookmarkEnd w:id="120"/>
    <w:bookmarkStart w:name="z176" w:id="121"/>
    <w:p>
      <w:pPr>
        <w:spacing w:after="0"/>
        <w:ind w:left="0"/>
        <w:jc w:val="both"/>
      </w:pPr>
      <w:r>
        <w:rPr>
          <w:rFonts w:ascii="Times New Roman"/>
          <w:b w:val="false"/>
          <w:i w:val="false"/>
          <w:color w:val="000000"/>
          <w:sz w:val="28"/>
        </w:rPr>
        <w:t>
      9.1. Получатель, обнаружив отсутствие отдельных сумм уплаченных жилищных выплат при получении сведений о суммах жилищных выплат на счете, направляет письменное заявление руководителю государственного учреждения об обнаружении ошибок (неправомерно или излишне перечисленных и (или) не 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121"/>
    <w:bookmarkStart w:name="z177" w:id="122"/>
    <w:p>
      <w:pPr>
        <w:spacing w:after="0"/>
        <w:ind w:left="0"/>
        <w:jc w:val="both"/>
      </w:pPr>
      <w:r>
        <w:rPr>
          <w:rFonts w:ascii="Times New Roman"/>
          <w:b w:val="false"/>
          <w:i w:val="false"/>
          <w:color w:val="000000"/>
          <w:sz w:val="28"/>
        </w:rPr>
        <w:t>
      9.2. В случае обнаружения государственным учреждением ошибок или получения им письменного заявления получателя об обнаружении ошибок, допущенных при перечислении сумм жилищных выплат, ошибки корректируются государственным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государственное учреждение обращается в банк с заявлением о возврате ошибочно перечисленных жилищных выплат. К заявлению о возврате ошибочно перечисленных жилищных выплат прилагается заявление получателя, получившего ошибочно перечисленные жилищные выплаты, о согласии списания с его счета ошибочно зачисленных сумм.</w:t>
      </w:r>
    </w:p>
    <w:bookmarkEnd w:id="122"/>
    <w:bookmarkStart w:name="z178" w:id="123"/>
    <w:p>
      <w:pPr>
        <w:spacing w:after="0"/>
        <w:ind w:left="0"/>
        <w:jc w:val="both"/>
      </w:pPr>
      <w:r>
        <w:rPr>
          <w:rFonts w:ascii="Times New Roman"/>
          <w:b w:val="false"/>
          <w:i w:val="false"/>
          <w:color w:val="000000"/>
          <w:sz w:val="28"/>
        </w:rPr>
        <w:t>
      9.3. В заявлении на возврат ошибочно зачисленных сумм жилищных выплат указываются: наименование и реквизиты государственного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и индивидуальные суммы, подлежащие возврату. Заявление должно быть подписано руководителем, начальником финансового подразделения государственного учреждения (главным бухгалтером) и заверено печатью.</w:t>
      </w:r>
    </w:p>
    <w:bookmarkEnd w:id="123"/>
    <w:bookmarkStart w:name="z179" w:id="124"/>
    <w:p>
      <w:pPr>
        <w:spacing w:after="0"/>
        <w:ind w:left="0"/>
        <w:jc w:val="both"/>
      </w:pPr>
      <w:r>
        <w:rPr>
          <w:rFonts w:ascii="Times New Roman"/>
          <w:b w:val="false"/>
          <w:i w:val="false"/>
          <w:color w:val="000000"/>
          <w:sz w:val="28"/>
        </w:rPr>
        <w:t>
      9.4. При поступлении заявления государственного учреждения на возврат ошибочно зачисленных жилищных выплат банк в течение десяти операционных дней со дня получения заявления:</w:t>
      </w:r>
    </w:p>
    <w:bookmarkEnd w:id="124"/>
    <w:bookmarkStart w:name="z180" w:id="125"/>
    <w:p>
      <w:pPr>
        <w:spacing w:after="0"/>
        <w:ind w:left="0"/>
        <w:jc w:val="both"/>
      </w:pPr>
      <w:r>
        <w:rPr>
          <w:rFonts w:ascii="Times New Roman"/>
          <w:b w:val="false"/>
          <w:i w:val="false"/>
          <w:color w:val="000000"/>
          <w:sz w:val="28"/>
        </w:rPr>
        <w:t>
      1) проверяет факт поступления ошибочных жилищных выплат, указанных в письме государственного учреждения;</w:t>
      </w:r>
    </w:p>
    <w:bookmarkEnd w:id="125"/>
    <w:bookmarkStart w:name="z181" w:id="126"/>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126"/>
    <w:bookmarkStart w:name="z182" w:id="127"/>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127"/>
    <w:bookmarkStart w:name="z183" w:id="128"/>
    <w:p>
      <w:pPr>
        <w:spacing w:after="0"/>
        <w:ind w:left="0"/>
        <w:jc w:val="both"/>
      </w:pPr>
      <w:r>
        <w:rPr>
          <w:rFonts w:ascii="Times New Roman"/>
          <w:b w:val="false"/>
          <w:i w:val="false"/>
          <w:color w:val="000000"/>
          <w:sz w:val="28"/>
        </w:rPr>
        <w:t>
      4) осуществляет возврат ошибочно зачисленных жилищных выплат государственному учреждению или сообщает о невозможности такого возврата с обоснованием причин.</w:t>
      </w:r>
    </w:p>
    <w:bookmarkEnd w:id="128"/>
    <w:bookmarkStart w:name="z184" w:id="129"/>
    <w:p>
      <w:pPr>
        <w:spacing w:after="0"/>
        <w:ind w:left="0"/>
        <w:jc w:val="both"/>
      </w:pPr>
      <w:r>
        <w:rPr>
          <w:rFonts w:ascii="Times New Roman"/>
          <w:b w:val="false"/>
          <w:i w:val="false"/>
          <w:color w:val="000000"/>
          <w:sz w:val="28"/>
        </w:rPr>
        <w:t>
      9.5. В случае допущения ошибок банком, обслуживающим государственное учреждение, при оформлении электронных платежных поручений банк принимает меры по урегулированию допущенных ошибок в соответствии с Законом Республики Казахстан "О платежах и платежных системах".</w:t>
      </w:r>
    </w:p>
    <w:bookmarkEnd w:id="129"/>
    <w:bookmarkStart w:name="z185" w:id="130"/>
    <w:p>
      <w:pPr>
        <w:spacing w:after="0"/>
        <w:ind w:left="0"/>
        <w:jc w:val="both"/>
      </w:pPr>
      <w:r>
        <w:rPr>
          <w:rFonts w:ascii="Times New Roman"/>
          <w:b w:val="false"/>
          <w:i w:val="false"/>
          <w:color w:val="000000"/>
          <w:sz w:val="28"/>
        </w:rPr>
        <w:t>
      9.6. В случае отсутствия средств на счете получателя получатель восстанавливает неправомерно или излишне перечисленные жилищные выплаты в кассу государственного учреждения для последующего восстановления на бюджетный счет государственного учреждения на основании приказа руководителя государственного учреждения.</w:t>
      </w:r>
    </w:p>
    <w:bookmarkEnd w:id="130"/>
    <w:bookmarkStart w:name="z186" w:id="131"/>
    <w:p>
      <w:pPr>
        <w:spacing w:after="0"/>
        <w:ind w:left="0"/>
        <w:jc w:val="both"/>
      </w:pPr>
      <w:r>
        <w:rPr>
          <w:rFonts w:ascii="Times New Roman"/>
          <w:b w:val="false"/>
          <w:i w:val="false"/>
          <w:color w:val="000000"/>
          <w:sz w:val="28"/>
        </w:rPr>
        <w:t>
      При этом комиссия для восстановления на бюджетный счет государственного учреждения неправомерно или излишне перечисленных жилищных выплат оплачивается получателем согласно тарифам банка, действующим на дату оплаты.</w:t>
      </w:r>
    </w:p>
    <w:bookmarkEnd w:id="131"/>
    <w:bookmarkStart w:name="z187" w:id="132"/>
    <w:p>
      <w:pPr>
        <w:spacing w:after="0"/>
        <w:ind w:left="0"/>
        <w:jc w:val="both"/>
      </w:pPr>
      <w:r>
        <w:rPr>
          <w:rFonts w:ascii="Times New Roman"/>
          <w:b w:val="false"/>
          <w:i w:val="false"/>
          <w:color w:val="000000"/>
          <w:sz w:val="28"/>
        </w:rPr>
        <w:t>
      9.7. В случае отказа или умышленного уклонения получателя от возврата неправомерно или излишне перечисленных жилищных выплат возмещение производится в судебном порядке.</w:t>
      </w:r>
    </w:p>
    <w:bookmarkEnd w:id="132"/>
    <w:bookmarkStart w:name="z188" w:id="133"/>
    <w:p>
      <w:pPr>
        <w:spacing w:after="0"/>
        <w:ind w:left="0"/>
        <w:jc w:val="left"/>
      </w:pPr>
      <w:r>
        <w:rPr>
          <w:rFonts w:ascii="Times New Roman"/>
          <w:b/>
          <w:i w:val="false"/>
          <w:color w:val="000000"/>
        </w:rPr>
        <w:t xml:space="preserve"> 10. Разное</w:t>
      </w:r>
    </w:p>
    <w:bookmarkEnd w:id="133"/>
    <w:bookmarkStart w:name="z189" w:id="134"/>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bookmarkEnd w:id="134"/>
    <w:bookmarkStart w:name="z190" w:id="135"/>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bookmarkEnd w:id="135"/>
    <w:bookmarkStart w:name="z191" w:id="136"/>
    <w:p>
      <w:pPr>
        <w:spacing w:after="0"/>
        <w:ind w:left="0"/>
        <w:jc w:val="both"/>
      </w:pPr>
      <w:r>
        <w:rPr>
          <w:rFonts w:ascii="Times New Roman"/>
          <w:b w:val="false"/>
          <w:i w:val="false"/>
          <w:color w:val="000000"/>
          <w:sz w:val="28"/>
        </w:rPr>
        <w:t>
      10.3. Закрытие счета производится по согласию Сторон.</w:t>
      </w:r>
    </w:p>
    <w:bookmarkEnd w:id="136"/>
    <w:bookmarkStart w:name="z192" w:id="137"/>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государственному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137"/>
    <w:bookmarkStart w:name="z193" w:id="138"/>
    <w:p>
      <w:pPr>
        <w:spacing w:after="0"/>
        <w:ind w:left="0"/>
        <w:jc w:val="left"/>
      </w:pPr>
      <w:r>
        <w:rPr>
          <w:rFonts w:ascii="Times New Roman"/>
          <w:b/>
          <w:i w:val="false"/>
          <w:color w:val="000000"/>
        </w:rPr>
        <w:t xml:space="preserve"> 11. Порядок изменения договора</w:t>
      </w:r>
    </w:p>
    <w:bookmarkEnd w:id="138"/>
    <w:bookmarkStart w:name="z194" w:id="139"/>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bookmarkEnd w:id="139"/>
    <w:bookmarkStart w:name="z195" w:id="140"/>
    <w:p>
      <w:pPr>
        <w:spacing w:after="0"/>
        <w:ind w:left="0"/>
        <w:jc w:val="left"/>
      </w:pPr>
      <w:r>
        <w:rPr>
          <w:rFonts w:ascii="Times New Roman"/>
          <w:b/>
          <w:i w:val="false"/>
          <w:color w:val="000000"/>
        </w:rPr>
        <w:t xml:space="preserve"> 12. Форс-мажор</w:t>
      </w:r>
    </w:p>
    <w:bookmarkEnd w:id="140"/>
    <w:bookmarkStart w:name="z196" w:id="141"/>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невыполнение или ненадлежащее 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141"/>
    <w:bookmarkStart w:name="z197" w:id="142"/>
    <w:p>
      <w:pPr>
        <w:spacing w:after="0"/>
        <w:ind w:left="0"/>
        <w:jc w:val="left"/>
      </w:pPr>
      <w:r>
        <w:rPr>
          <w:rFonts w:ascii="Times New Roman"/>
          <w:b/>
          <w:i w:val="false"/>
          <w:color w:val="000000"/>
        </w:rPr>
        <w:t xml:space="preserve"> 13. Местонахождение и платежные реквизиты Сторон</w:t>
      </w:r>
    </w:p>
    <w:bookmarkEnd w:id="1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98" w:id="143"/>
          <w:p>
            <w:pPr>
              <w:spacing w:after="20"/>
              <w:ind w:left="20"/>
              <w:jc w:val="both"/>
            </w:pPr>
            <w:r>
              <w:rPr>
                <w:rFonts w:ascii="Times New Roman"/>
                <w:b w:val="false"/>
                <w:i w:val="false"/>
                <w:color w:val="000000"/>
                <w:sz w:val="20"/>
              </w:rPr>
              <w:t>
Государственное учреждение:</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 20 __ года</w:t>
            </w:r>
          </w:p>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bookmarkStart w:name="z210" w:id="144"/>
          <w:p>
            <w:pPr>
              <w:spacing w:after="20"/>
              <w:ind w:left="20"/>
              <w:jc w:val="both"/>
            </w:pPr>
            <w:r>
              <w:rPr>
                <w:rFonts w:ascii="Times New Roman"/>
                <w:b w:val="false"/>
                <w:i w:val="false"/>
                <w:color w:val="000000"/>
                <w:sz w:val="20"/>
              </w:rPr>
              <w:t>
Банк:</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 20 __ года</w:t>
            </w:r>
          </w:p>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bookmarkStart w:name="z222" w:id="145"/>
          <w:p>
            <w:pPr>
              <w:spacing w:after="20"/>
              <w:ind w:left="20"/>
              <w:jc w:val="both"/>
            </w:pPr>
            <w:r>
              <w:rPr>
                <w:rFonts w:ascii="Times New Roman"/>
                <w:b w:val="false"/>
                <w:i w:val="false"/>
                <w:color w:val="000000"/>
                <w:sz w:val="20"/>
              </w:rPr>
              <w:t>
Получатель:</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"__" _______ 20 __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