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56bd" w14:textId="1245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10 сентября 2022 года № 1005 "Об утверждении Концепции управления государственными финансами Республики Казахстан до 2030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2022 года № 694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10 сентября 2022 года № 1005 "Об утверждении Концепции управления государственными финансами Республики Казахстан до 2030 года".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 Республики Казахстан от 10 сентября 2022 года № 1005 "Об утверждении Концепции управления государственными финансами Республики Казахстан до 2030 года"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10 сентября 2022 года № 1005 "Об утверждении Концепции управления государственными финансами Республики Казахстан до 2030 года" следующие изменения: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Концепции управления государственными финансами Республики Казахстан до 2030 года, утвержденной вышеназванным Указом: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"5. Основные принципы и подходы к формированию политики управления государственными финансами":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"5.3. Политика формирования и использования средств Национального фонда Республики Казахстан":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"Использование средств НФРК":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изложить в следующей редакции: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"Приобретение казахстанских ценных бумаг субъектов государственного, квазигосударственного и частного секторов, покупка пакетов акций, долей участия казахстанских компаний, фондирование банков второго уровня, прямое кредитование юридических и физических лиц из НФРК, использование активов в качестве обеспечения исполнения обязательств запрещены, за исключением приобретения долговых ценных бумаг АО "ФНБ "Самрук-Қазына", эмитируемых для реализации инфраструктурных проектов по увеличению транзитного и экспортного потенциала страны, предусматривающих долю казахстанского содержания не менее 85 %.";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"Ограничения по использованию НФРК":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"Любое иное использование средств НФРК запрещено, включая инвестирование средств НФРК во внутренние финансовые инструменты казахстанских эмитентов, а также на финансирование/софинансирование текущих расходов государства за счет целевых трансфертов из НФРК, за исключением приобретения долговых ценных бумаг АО "ФНБ "Самрук-Қазына", эмитируемых для реализации инфраструктурных проектов по увеличению транзитного и экспортного потенциала страны, предусматривающих долю казахстанского содержания не менее 85 %.".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