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09c3" w14:textId="f900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31 октября 2006 года № 1034 "Об утверждении Перечней редких и находящихся под угрозой исчезновения видов растений и животных"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2022 года № 706.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октября 2006 года № 1034 "Об утверждении Перечней редких и находящихся под угрозой исчезновения видов растений и животных"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редких и находящихся под угрозой исчезновения видов животных,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"Сүйектi балықтар класы Osteichthyes Класс - Костные рыбы":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11,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