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db12" w14:textId="3e4d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об образовании Консультативного совета руководителей избирательных органов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2022 года № 753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об образовании Консультативного совета руководителей избирательных органов государств - участников Содружества Независимых Государств".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об образовании Консультативного совета руководителей избирательных органов государств-участников Содружества Независимых Государств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Консультативного совета руководителей избирательных органов государств – участников Содружества Независимых Государств.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образовании Консультативного совета руководителей избирательных органов государств-участников Содружества Независимых Государств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именуемые в дальнейшем Сторонами,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значимости совершенствования законодательства Сторон в избирательной сфере,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большое значение проведению регулярных встреч и консультаций в целях обмена опытом по вопросам обеспечения избирательных прав и свобод граждан, совершенствования правовых условий для проведения выборов и референдумов в соответствии с законодательством и международными обязательствами государств-участников СНГ,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важность организационного оформления сотрудничества для обеспечения его стабильного развития,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образовывают Консультативный совет руководителей избирательных органов государств-участников Содружества Независимых Государств (далее – Консультативный совет).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Консультативный совет осуществляет свою деятельность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совете руководителей избирательных органов государств-участников Содружества Независимых Государств, которое является неотъемлемой частью настоящего Соглашения.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соответствующими протоколами. 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государства-участника Содружества Независимых Государств, разделяющего его цели и принципы, путем передачи депозитарию документа о присоединении.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истечении 30 дней с даты получения депозитарием документа о присоединении при условии, что на момент сдачи депозитарию документов о присоединении Соглашение вступило в силу;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 даты вступления в силу Соглашения при условии, что на момент сдачи депозитарию документов о присоединении Соглашение не вступило в силу.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вправе выйти из настоящего Соглашения, письменно уведомив об этом депозитарий.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действие в отношении такой Стороны через 6 месяцев с даты получения депозитарием соответствующего уведомления.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_______________________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Таджикистан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об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Консультативного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руководителей избирательных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от 2022 года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совете руководителей избирательных органов государств-участников Содружества Независимых Государств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определяет правовой статус, функции и организационные основы деятельности Консультативного совета руководителей избирательных органов государств-участников Содружества Независимых Государств (далее – Консультативный совет).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Консультативный совет является межгосударственным органом Содружества Независимых Государств.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Консультативный совет создается для обеспечения сотрудничества между избирательными органами государств-участников Содружества Независимых Государств (далее – СНГ или Содружество) в целях содействия совершенствованию избирательного процесса в государствах-участниках СНГ с учетом опыта государств-участников СНГ в области проведения выборов и референдумов в соответствии с законодательством и международными обязательствами государств-участников СНГ.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В состав Консультативного совета входят руководители центральных избирательных органов государств-участников Соглашения об образовании Консультативного совета руководителей избирательных органов государств- участников Содружества Независимых Государств от _____ года (далее – Соглашение) либо лица, исполняющие их обязанности (далее – члены Консультативного совета).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Консультативный совет осуществляет свою деятельность во взаимодействии с Исполнительным комитетом СНГ, другими органами СНГ, а также с органами государственной власти государств-участников СНГ. Консультативный совет руководствуется в своей деятельности Уставом СНГ, международными договорами и решениями, принятыми в рамках СНГ, настоящим Положением.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 Консультативного совета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Основные задачи Консультативного совета: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сотрудничества избирательных органов государств- участников СНГ в избирательной сфере;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совершенствованию избирательного процесса в государствах-участниках СНГ, правовой базы Содружества в области обеспечения и защиты избирательных прав и свобод граждан, организации и проведения демократических выборов.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Основные функции Консультативного совета: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органами Содружества, координация деятельности Консультативного совета и специализированных подразделений органов Содружества, ведущих деятельность в избирательной сфере;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по вопросам организации и опыта работы избирательных органов государств-участников СНГ;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избирательных органов государств-участников СНГ в организации ими форумов, научно-практических конференций, семинаров по обмену опытом в сфере организации и проведения выборов, референдумов;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совершенствования подготовки специалистов, участвующих в избирательном процессе, и повышения их квалификации по эффективной организации и проведению выборов, референдумов на основе передового опыта;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осуществление практических мер, направленных на поддержание сотрудничества и обеспечение совместных действий с международными организациями в вопросах избирательных систем и технологий, законодательства о выборах/референдумах, методики наблюдения за выборами/референдумами, а также участие в организации и проведении международных семинаров и конференций по данной проблематике;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вопросы, требующие совместных действий.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Консультативного совета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Консультативный совет для выполнения своих функций имеет право: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Совета глав государств и Совета глав правительств СНГ проекты документов по вопросам, входящим в его компетенцию;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по отдельным направлениям деятельности Консультативного совета постоянные или временные рабочие группы, экспертные советы, действующие на общественных началах, и утверждать положения о них;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органами Содружества, а также рабочими (исполнительными) органами международных организаций и объединений, в том числе образованных в рамках СНГ, в пределах своей компетенции;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входящим в компетенцию Консультативного совета, предоставлять аналитическую и иную информацию другим заинтересованным отраслевым структурам Содружества, а также запрашивать необходимые материалы и информацию от избирательных органов государств-участников СНГ;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вопросы, входящие в его компетенцию.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Организация деятельности Консультативного совета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Заседания Консультативного совета проводятся в государствах- участниках Соглашения, как правило, поочередно в порядке русского алфавита названий государств, по мере необходимости, но не реже одного раза в год.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Внеочередные заседания Консультативного совета могут созываться по инициативе одного или нескольких членов Консультативного совета при согласии не менее половины общего состава Консультативного совета. Такое заседание проводится, как правило, в государстве – инициаторе его созыва.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 при наличии технической возможности, заседания Консультативного совета могут проводиться в дистанционной (с использованием видеоконференцсвязи) форме.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Консультативного совета, не имеющий возможности участвовать в заседании, вправе делегировать своего представителя, наделенного полномочиями принимать решения на заседаниях Консультативного совета.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Консультативного совета правомочны, если в них принимает участие не менее половины членов Консультативного совета или их представителей.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заседаниях Консультативного совета с правом совещательного голоса принимают участие представители Исполнительного комитета СНГ и Секретариата Совета Межпарламентской Ассамблеи государств-участников СНГ.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Консультативного совета, принятому консенсусом, в заседаниях могут принимать участие в качестве наблюдателей представители избирательных органов, руководители которых не являются членами Консультативного совета, представители международных межправительственных организаций.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Председательство в Консультативном совете осуществляется поочередно каждым государством-участником в лице представляющего его члена Консультативного совета на основе принципа ротации в порядке русского алфавита названий государств, как правило, в течение одного года, если иное не будет установлено Консультативным советом.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Консультативного совета являются его сопредседателями.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Консультативного совета, его обязанности возлагаются на одного из сопредседателей.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Председатель Консультативного совета: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Консультативного совета и осуществляет общее руководство Консультативным советом, организует и координирует выполнение решений Консультативного совета;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Консультативный совет во взаимоотношениях с органами СНГ, органами государственной власти государств-участников СНГ и международными организациями по вопросам, связанным с деятельностью Консультативного совета;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время проведения очередного заседания по согласованию с другими членами Консультативного совета, осуществляет общее руководство подготовкой вопросов, вносимых на рассмотрение Консультативного совета;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заседание Консультативного совета;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решения и протокол заседания Консультативного совета;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иные функции, необходимые для обеспечения работы Консультативного совета.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На заседаниях Консультативного совета принимаются решения.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государство-участник Соглашения имеет в Консультативном совете один голос.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Консультативного совета по процедурным вопросам принимаются простым большинством голосов присутствующих на заседании членов Консультативного совета.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Консультативного совета по другим вопросам принимаются консенсусом и носят рекомендательный характер. Консенсус определяется как отсутствие официального возражения хотя бы одного из присутствующих на заседании членов Консультативного совета, выдвигаемого им как представляющее препятствие для принятия решения по рассматриваемому вопросу.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Консультативного совета может заявить о незаинтересованности в том или ином вопросе, что не является препятствием для принятия решения, а также присоединения к принятому решению в будущем.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Консультативный совет может принимать регламент своей работы.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Консультативный совет один раз в год представляет в Исполнительный комитет СНГ информацию о деятельности Консультативного совета.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4.7. Функции рабочего аппарата Консультативного совета осуществляет центральный избирательный орган государства, руководитель которого является Председателем Консультативного совета, совместно со структурным подразделением Исполнительного комитета СНГ.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Рабочим языком Консультативного совета является русский язык.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Финансирование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Расходы, связанные с финансированием проведения заседания Консультативного совета, осуществляются за счет средств, предусматриваемых в национальном бюджете принимающего государства-участника Соглашения на обеспечение деятельности центрального избирательного органа.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Расходы на командирование членов Консультативного совета осуществляются за счет средств, предусматриваемых в национальных бюджетах направляющих государств-участников Соглашения на обеспечение деятельности центральных избирательных органов. Расходы на командирование участников заседания осуществляются за счет средств направляющих органов и организаций.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