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cf55" w14:textId="f2bc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2022 года № 540 "О некоторых вопросах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2022 года № 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2022 года № 540 "О некоторых вопросах акционерного общества "Национальный инфокоммуникационный холдинг "Зерде"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установленном законодательством порядке обеспечить передачу Министерству цифрового развития, инноваций и аэрокосмической промышленности Республики Казахстан прав владения и пользования пакетами акций акционерных обществ "Национальные информационные технологии" и "Национальное агентство по развитию инноваций "QazInnovations" (далее – акционерные общества);";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постановление вводится в действие со дня его подписания, за исключением подпункта 1) пункта 2 настоящего постановления, а также абзацев пятого, шестого, седьмого пунктов 1 и 2, абзацев седьмого, восьмого, девятого пункта 5 изменений и дополнений, которые вводятся в действие после передачи ликвидационной комиссией акций акционерных обществ.".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