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13f5" w14:textId="b231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некоммерческому акционерному обществу "Павлодарский педагогический университет" имени Әлкей Марғұлан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2022 года № 868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некоммерческому акционерному обществу "Павлодарский педагогический университет" имя Әлкей Марғұлан.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2022 года № 868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"Павлодарская область":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265-13,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"265-13. Некоммерческое акционерное общество "Павлодарский педагогический университет имени Әлкея Марғұлана".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постановлением, в разделе "Министерству науки и высшего образования Республики Казахстан":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406-29,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"406-29. Некоммерческое акционерное общество "Павлодарский педагогический университет имени Әлкея Марғұлана".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июля 2000 года № 1021 "Об утверждении перечня государственных высших учебных заведений, не подлежащих приватизации":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учебных заведений, не подлежащих приватизации, утвержденном указанным постановлением, строку, порядковый номер 39,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Некоммерческое акционерное общество "Павлодарский педагогический университет имени Әлкея Марғұлана;".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2017 года № 927 "Об утверждении перечней объектов, в том числе стратегических, находящихся в государственной собственности и собственности субъектов квазигосударственного сектора, не подлежащих отчуждению":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объектов, в том числе стратегических, находящихся в государственной собственности, не подлежащих отчуждению, утвержденном указанным постановлением: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"некоммерческого акционерного общества "Павлодарский педагогический университет"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"некоммерческого акционерного общества "Павлодарский педагогический университет имени Әлкея Марғұлана";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2022 года № 580 "О некоторых вопросах Министерства науки и высшего образования Республики Казахстан":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науки и высшего образования Республики Казахстан, утвержденном указанным постановлением: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юридических лиц, права владения и пользования государственными пакетами акций и долями участия которых переданы Министерству науки и высшего образования Республики Казахстан: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изложить в следующей редакции: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Некоммерческое акционерное общество "Павлодарский педагогический университет имени Әлкея Марғұлана".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