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a667" w14:textId="cd4a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2022 года № 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"Нагрудный знак "Үздік цифрландырушы" и пунктом 58-1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"Үздік цифрландырушы"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Нагрудным знаком "Үздік цифрландырушы" награждаются работники в сфере цифровизации за достижение высоких результатов в труде, положительно характеризуемые по службе, добросовестно и ответственно выполняющие возложенные на них обязанности, проявляющие профессионализм в данной сфере, имеющие общую выслугу 15 и более лет в календарном исчислении, в соответствии с действующим законодательством Республики Казахстан. Нагрудным знаком также в исключительных случаях награждаются лица, работающие в других отраслях, за особые заслуги в сфере цифровизации.";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пунктом 76-2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"Ахмет Байтұрсынұлы"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76-2. Нагрудным знаком "Ахмет Байтұрсынұлы" награждаются представители гуманитарной сферы, лица, проявившие творческую активность в повышении статуса казахского языка, квалифицированные специалисты, являющиеся авторами IT проектов по обучению казахскому языку, а также иностранные граждане, внесшие значительный вклад в укрепление и развитие сотрудничества в гуманитарной сфере.";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"Нагрудный знак "Еңбек сіңірген сауда қызметкері" и пунктом 82-4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"Еңбек сіңірген сауда қызметкері"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82-4. Нагрудным знаком "Еңбек сіңірген сауда қызметкері" награждаются работники в области торговли, имеющие стаж работы не менее 10 лет, и иные лица, внесшие значительный вклад в развитие торговли, за достижение высоких результатов в труде, положительно характеризуемые по службе, добросовестно и ответственно выполняющие возложенные на них обязанности, проявляющие при этом инициативу и профессионализм в сфере торговли.";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Министерства просвещения Республики Казахстан: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"Ы. Алтынсарин";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"Білім беру ісінің құрметті қызметкері".";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Министерства науки и высшего образования Республики Казахстан: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"Ғылымды дамытуға сіңірген еңбегі үшін";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"Ана тілін дамытуға қосқан үлесі үшін";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"Ахмет Байтұрсынұлы".";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10-2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Министерства цифрового развития, инноваций и аэрокосмической промышленности Республики Казахстан: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"Үздік байланысшы";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"Үздік цифрландырушы".";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подпунктом 4)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"Еңбек сіңірген сауда қызметкері".";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 (далее – описания)":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"Нагрудные знаки Министерства образования и науки Республики Казахстан" изложить в следующей редакции: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Министерства просвещения Республики Казахстан";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"Ғылымды дамытуға сіңірген еңбегі үшін" (приложение 49)"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 тілін дамытуға қосқан үлесі үшін" (приложение 50-1)" исключить;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Министерства науки и высшего образования Республики Казахстан: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"Ғылымды дамытуға сіңірген еңбегі үшін" (приложение 50-2)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"Ғылымды дамытуға сіңірген еңбегі үшін" изготавливается из сплава меди и никеля в форме круга диаметром 28 мм, толщиной 2 мм.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располагается изображение восьмиугольника, в центре которого древний знак "Вечность".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располагается надпись "ҒЫЛЫМДЫ ДАМЫТУҒА ҚОСҚАН ҮЛЕСІ ҮШІН".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соединяется с прямоугольной колодкой шириной 25 мм и высотой 15 мм, обтянутой муаровой лентой синего цвета, с расположенными снизу ветвями лавра.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 тілін дамытуға қосқан үлесі үшін" (приложение 50-3)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"Ана тілін дамытуға қосқан үлесі үшін" изготавливается из латуни в форме семиугольника диаметром 42 мм.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расположены шанырак, кереге и по окружности – надпись "АНА ТІЛІН ДАМЫТУҒА ҚОСҚАН ҮЛЕСІ ҮШІН".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по центру расположена надпись "ҚАЗАҚСТАН РЕСПУБЛИКАСЫ".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прямоугольной колодкой шириной 29 мм и высотой 26 мм, обтянутой муаровой лентой голубого цвета с национальным орнаментом, крепится к одежде при помощи булавки с визорным замком. Все изображения и надписи на нагрудном знаке выпуклые.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 Байтұрсынұлы" (приложение 50-4)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"Ахмет Байтұрсынұлы" изготавливается из латунного металла в форме круга диаметром 34 мм.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(аверс) располагается изображение Ахмета Байтұрсынұлы. По внешней окружности по краю круга нанесена выступающая надпись "АХМЕТ БАЙТҰРСЫНҰЛЫ". По краям надписи размещен национальный орнамент.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(реверс) нагрудного знака по центру круга расположена надпись "ҚАЗАҚСТАН РЕСПУБЛИКАСЫ". В верхней и нижней частях надписи размещен национальный орнамент. В нижней части находится порядковый номер.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крепится к прямоугольной колодке шириной 26 мм и высотой 22 мм. Колодка обтянута шелковой муаровой лентой синего цвета, крепится к одежде при помощи булавки с визорным замком.";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торговли и интеграции Республики Казахстан": дополнить главой следующего содержания: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сіңірген сауда қызметкері" (приложение 61-3)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"Еңбек сіңірген сауда қызметкері" изготавливается из латуни в форме круга диаметром 45 мм.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расположен рельефный, выступающий, блестящий элемент – символ торговли "Кадуцей". По окружности в нижней части выгравировано бордовой эмалью "Еңбек сіңірген сауда қызметкері", по наружной части гравировки нанесен кант цвета Государственного Флага. Наружную часть окружности обрамляет восьмиугольник, выполненный в форме блестящего, выступающего рельефа.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в верхней части расположен национальный орнамент, по центру – надпись "Қазақстан Республикасының Сауда және интеграция министрлігі" и в нижней части – серийный номер.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четырехугольной колодкой шириной 35 мм и высотой 31 мм, обтянутой шелковой муаровой лентой голубого цвета, крепится к одежде при помощи булавки с визорным замком.";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"Нагрудный знак Министерства цифрового развития, инноваций и аэрокосмической промышленности Республики Казахстан" изложить в следующей редакции: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Министерства цифрового развития, инноваций и аэрокосмической промышленности Республики Казахстан":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62-1 следующего содержания: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"Үздік цифрландырушы" (приложение 62-1)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"Үздік цифрландырушы" представляет собой форму круга диаметром 30 мм, изготавливается из латуни. В изготовлении нагрудного знака используются эмали голубого и белого цветов.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на белом фоне изображены голубым цветом внутри круга USB-шнуры и микросхема, образующие очертание шанырака. Шанырак окружен зернами голубого цвета. На средней окружности нагрудного знака на голубом фоне нанесены надписи желтым цветом "ҮЗДІК ЦИФРЛАНДЫРУШЫ" и "QAZAQSTAN". На внешней обрамляющей окружности нагрудного знака нанесены радиальные рельефные насечки.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четырехугольной колодкой шириной 26 мм и высотой 22 мм, обтянутой шелковой муаровой лентой голубого цвета, крепится к одежде при помощи булавки с визорным замком.";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исключить;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50-2, 50-3, 50-4, 61-3 и 62-1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"Ғылымды дамытуға сіңірген еңбегі үшін"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"Ана тілін дамытуға қосқан үлесі үшін"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"Ахмет Байтұрсынұлы"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"Еңбек сіңірген сауда қызметкері"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"Үздік цифрландырушы"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