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f74b" w14:textId="5c5f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2022 года № 917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когда потребность в деньгах резерва Правительства Республики Казахстан и местных исполнительных органов возникла в текущем финансовом году и необходимость в них не связана с прошлыми обязательствами администратора бюджетной программы, за исключением случаев погашения обязательств Правительства Республики Казахстан, центральных государственных органов, местных исполнительных органов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решениям судов;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творческому и спортивному заказу;".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прекращает свое действие с 1 января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