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34d" w14:textId="83f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2022 года № 1016.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сферы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предпринимательства, по разделам согласно Общему классификатору видов экономической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