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142a" w14:textId="4861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28 июля 2015 года № 597 "О некоторых вопросах Государственной молодежной премии "Дарын" и от 8 июля 2021 года № 469 "Об учреждении гранта "Тәуелсіздік ұрпақтары"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2023 года № 183. Утратило силу постановлением Правительства Республики Казахстан от 15 августа 2023 года № 677.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15.08.2023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2021 года № 469 "Об учреждении гранта "Тәуелсіздік ұрпақтары":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гранта "Тәуелсіздік ұрпақтары",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претендент – гражданин Республики Казахстан, от четырнадцати до тридцати пяти лет на момент окончания приема конкурсных заявок, подавший конкурсную заявку на участие в конкурсе.".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28.07.2023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