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a4fb" w14:textId="ea1a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имущества в республиканскую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2023 года № 184.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в республиканскую собственность на безвозмездной основе из федеральной собственности Российской Федерации имущество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осуществить необходимые мероприятия, вытекающие из пункта 1 настоящего постановления.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2023 года № 184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имущества, принимаемого в республиканскую собственность на безвозмездной основе из федеральной собственности Российской Федерации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Космический аппарат 11Ф647М "Экран-М" (заводской номер 79432117), его составные части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комплектующие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П23770515679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Сборочно-защитный блок 11Ф639.М0000-0-01 (заводской номер 53781711), его комплектующие элементы и запасные инструменты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приспособления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П23770515678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испытаний объектов 11Н6110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П25680000076,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920000202023919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8Г012М1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П25680000076,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000000000001725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8Г013Э1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П25680000076,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000000000001722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