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3fdc" w14:textId="0313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11 марта 2016 года № 136 "Об утверждении Программы по безопасности полетов в сфере гражданской авиации"</w:t>
      </w:r>
    </w:p>
    <w:p>
      <w:pPr>
        <w:spacing w:after="0"/>
        <w:ind w:left="0"/>
        <w:jc w:val="both"/>
      </w:pPr>
      <w:r>
        <w:rPr>
          <w:rFonts w:ascii="Times New Roman"/>
          <w:b w:val="false"/>
          <w:i w:val="false"/>
          <w:color w:val="000000"/>
          <w:sz w:val="28"/>
        </w:rPr>
        <w:t>Постановление Правительства Республики Казахстан от 2 мая 2023 года № 346.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Программу</w:t>
      </w:r>
      <w:r>
        <w:rPr>
          <w:rFonts w:ascii="Times New Roman"/>
          <w:b w:val="false"/>
          <w:i w:val="false"/>
          <w:color w:val="000000"/>
          <w:sz w:val="28"/>
        </w:rPr>
        <w:t xml:space="preserve"> по безопасности полетов в сфере гражданской авиации,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2023 года № 346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2016 года № 136</w:t>
            </w:r>
          </w:p>
        </w:tc>
      </w:tr>
    </w:tbl>
    <w:bookmarkStart w:name="z11" w:id="3"/>
    <w:p>
      <w:pPr>
        <w:spacing w:after="0"/>
        <w:ind w:left="0"/>
        <w:jc w:val="left"/>
      </w:pPr>
      <w:r>
        <w:rPr>
          <w:rFonts w:ascii="Times New Roman"/>
          <w:b/>
          <w:i w:val="false"/>
          <w:color w:val="000000"/>
        </w:rPr>
        <w:t xml:space="preserve"> Программа по безопасности полетов в сфере гражданской авиации</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Настоящая Программа по безопасности полетов в сфере гражданской авиации (далее – Программа) разработана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приложения 19 "Управление безопасностью полетов" к Конвенции о международной гражданской авиации (далее – приложение 19) и Doc 9859 ИКАО "Руководство по управлению безопасностью полетов" и:</w:t>
      </w:r>
    </w:p>
    <w:bookmarkEnd w:id="6"/>
    <w:bookmarkStart w:name="z15" w:id="7"/>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7"/>
    <w:bookmarkStart w:name="z16" w:id="8"/>
    <w:p>
      <w:pPr>
        <w:spacing w:after="0"/>
        <w:ind w:left="0"/>
        <w:jc w:val="both"/>
      </w:pPr>
      <w:r>
        <w:rPr>
          <w:rFonts w:ascii="Times New Roman"/>
          <w:b w:val="false"/>
          <w:i w:val="false"/>
          <w:color w:val="000000"/>
          <w:sz w:val="28"/>
        </w:rPr>
        <w:t>
      2) способствует эффективной реализации системы управления безопасностью полетов эксплуатантов и организаций гражданской авиации и надлежащему взаимодействию с ними;</w:t>
      </w:r>
    </w:p>
    <w:bookmarkEnd w:id="8"/>
    <w:bookmarkStart w:name="z17" w:id="9"/>
    <w:p>
      <w:pPr>
        <w:spacing w:after="0"/>
        <w:ind w:left="0"/>
        <w:jc w:val="both"/>
      </w:pPr>
      <w:r>
        <w:rPr>
          <w:rFonts w:ascii="Times New Roman"/>
          <w:b w:val="false"/>
          <w:i w:val="false"/>
          <w:color w:val="000000"/>
          <w:sz w:val="28"/>
        </w:rPr>
        <w:t>
      3) обеспечивает мониторинг и оценку показателей эффективности обеспечения безопасности полетов;</w:t>
      </w:r>
    </w:p>
    <w:bookmarkEnd w:id="9"/>
    <w:bookmarkStart w:name="z18" w:id="10"/>
    <w:p>
      <w:pPr>
        <w:spacing w:after="0"/>
        <w:ind w:left="0"/>
        <w:jc w:val="both"/>
      </w:pPr>
      <w:r>
        <w:rPr>
          <w:rFonts w:ascii="Times New Roman"/>
          <w:b w:val="false"/>
          <w:i w:val="false"/>
          <w:color w:val="000000"/>
          <w:sz w:val="28"/>
        </w:rPr>
        <w:t>
      4) поддерживает и постоянно улучшает общегосударственные показатели эффективности обеспечения безопасности полетов.</w:t>
      </w:r>
    </w:p>
    <w:bookmarkEnd w:id="10"/>
    <w:bookmarkStart w:name="z19" w:id="11"/>
    <w:p>
      <w:pPr>
        <w:spacing w:after="0"/>
        <w:ind w:left="0"/>
        <w:jc w:val="both"/>
      </w:pPr>
      <w:r>
        <w:rPr>
          <w:rFonts w:ascii="Times New Roman"/>
          <w:b w:val="false"/>
          <w:i w:val="false"/>
          <w:color w:val="000000"/>
          <w:sz w:val="28"/>
        </w:rPr>
        <w:t>
      Программа обеспечивает координацию деятельности и тесное взаимодействие в сфере управления факторами риска для безопасности полетов и обеспечения безопасности полетов между уполномоченным органом в сфере гражданской авиации, уполномоченной организацией в сфере гражданской авиации и полномочным органом по расследованию.</w:t>
      </w:r>
    </w:p>
    <w:bookmarkEnd w:id="11"/>
    <w:bookmarkStart w:name="z20" w:id="12"/>
    <w:p>
      <w:pPr>
        <w:spacing w:after="0"/>
        <w:ind w:left="0"/>
        <w:jc w:val="both"/>
      </w:pPr>
      <w:r>
        <w:rPr>
          <w:rFonts w:ascii="Times New Roman"/>
          <w:b w:val="false"/>
          <w:i w:val="false"/>
          <w:color w:val="000000"/>
          <w:sz w:val="28"/>
        </w:rPr>
        <w:t>
      2. Основными целями настоящей Программы являются повышение уровня безопасности полетов в сфере гражданской авиации Республики Казахстан с помощью дополнительных элементов, основанных на эффективности и оценке факторов риска для безопасности полетов, а также способствование эффективной реализации систем управления безопасностью полетов (далее – СУБП) авиационной отраслью Республики Казахстан.</w:t>
      </w:r>
    </w:p>
    <w:bookmarkEnd w:id="12"/>
    <w:bookmarkStart w:name="z21" w:id="13"/>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w:t>
      </w:r>
    </w:p>
    <w:bookmarkEnd w:id="13"/>
    <w:bookmarkStart w:name="z22" w:id="14"/>
    <w:p>
      <w:pPr>
        <w:spacing w:after="0"/>
        <w:ind w:left="0"/>
        <w:jc w:val="both"/>
      </w:pPr>
      <w:r>
        <w:rPr>
          <w:rFonts w:ascii="Times New Roman"/>
          <w:b w:val="false"/>
          <w:i w:val="false"/>
          <w:color w:val="000000"/>
          <w:sz w:val="28"/>
        </w:rPr>
        <w:t>
      4. В настоящей Программе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5"/>
    <w:bookmarkStart w:name="z24" w:id="16"/>
    <w:p>
      <w:pPr>
        <w:spacing w:after="0"/>
        <w:ind w:left="0"/>
        <w:jc w:val="both"/>
      </w:pPr>
      <w:r>
        <w:rPr>
          <w:rFonts w:ascii="Times New Roman"/>
          <w:b w:val="false"/>
          <w:i w:val="false"/>
          <w:color w:val="000000"/>
          <w:sz w:val="28"/>
        </w:rPr>
        <w:t>
      2)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6"/>
    <w:bookmarkStart w:name="z25" w:id="17"/>
    <w:p>
      <w:pPr>
        <w:spacing w:after="0"/>
        <w:ind w:left="0"/>
        <w:jc w:val="both"/>
      </w:pPr>
      <w:r>
        <w:rPr>
          <w:rFonts w:ascii="Times New Roman"/>
          <w:b w:val="false"/>
          <w:i w:val="false"/>
          <w:color w:val="000000"/>
          <w:sz w:val="28"/>
        </w:rPr>
        <w:t>
      3) поставщики обслуживания – организации гражданской авиации, сертифицированные уполномоченной организацией в сфере гражданской авиации (физическое или юридическое лицо, занимающееся эксплуатацией гражданских воздушных судов или предлагающее свои услуги в этой области);</w:t>
      </w:r>
    </w:p>
    <w:bookmarkEnd w:id="17"/>
    <w:bookmarkStart w:name="z26" w:id="18"/>
    <w:p>
      <w:pPr>
        <w:spacing w:after="0"/>
        <w:ind w:left="0"/>
        <w:jc w:val="both"/>
      </w:pPr>
      <w:r>
        <w:rPr>
          <w:rFonts w:ascii="Times New Roman"/>
          <w:b w:val="false"/>
          <w:i w:val="false"/>
          <w:color w:val="000000"/>
          <w:sz w:val="28"/>
        </w:rPr>
        <w:t>
      4) эксплуатационный персонал – персонал организации гражданской авиации, связанный с обеспечением авиационной деятельности и имеющий возможность представлять информацию о безопасности полетов;</w:t>
      </w:r>
    </w:p>
    <w:bookmarkEnd w:id="18"/>
    <w:bookmarkStart w:name="z27" w:id="19"/>
    <w:p>
      <w:pPr>
        <w:spacing w:after="0"/>
        <w:ind w:left="0"/>
        <w:jc w:val="both"/>
      </w:pPr>
      <w:r>
        <w:rPr>
          <w:rFonts w:ascii="Times New Roman"/>
          <w:b w:val="false"/>
          <w:i w:val="false"/>
          <w:color w:val="000000"/>
          <w:sz w:val="28"/>
        </w:rPr>
        <w:t>
      5)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9"/>
    <w:bookmarkStart w:name="z28" w:id="20"/>
    <w:p>
      <w:pPr>
        <w:spacing w:after="0"/>
        <w:ind w:left="0"/>
        <w:jc w:val="both"/>
      </w:pPr>
      <w:r>
        <w:rPr>
          <w:rFonts w:ascii="Times New Roman"/>
          <w:b w:val="false"/>
          <w:i w:val="false"/>
          <w:color w:val="000000"/>
          <w:sz w:val="28"/>
        </w:rPr>
        <w:t>
      6) система управления безопасностью полетов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20"/>
    <w:bookmarkStart w:name="z29" w:id="21"/>
    <w:p>
      <w:pPr>
        <w:spacing w:after="0"/>
        <w:ind w:left="0"/>
        <w:jc w:val="both"/>
      </w:pPr>
      <w:r>
        <w:rPr>
          <w:rFonts w:ascii="Times New Roman"/>
          <w:b w:val="false"/>
          <w:i w:val="false"/>
          <w:color w:val="000000"/>
          <w:sz w:val="28"/>
        </w:rPr>
        <w:t>
      7)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21"/>
    <w:bookmarkStart w:name="z30" w:id="22"/>
    <w:p>
      <w:pPr>
        <w:spacing w:after="0"/>
        <w:ind w:left="0"/>
        <w:jc w:val="both"/>
      </w:pPr>
      <w:r>
        <w:rPr>
          <w:rFonts w:ascii="Times New Roman"/>
          <w:b w:val="false"/>
          <w:i w:val="false"/>
          <w:color w:val="000000"/>
          <w:sz w:val="28"/>
        </w:rPr>
        <w:t>
      8) показатели эффективности обеспечения безопасности полетов – основанные на фактических данных параметры безопасности полетов, используемые для мониторинга и оценки эффективности обеспечения безопасности полетов;</w:t>
      </w:r>
    </w:p>
    <w:bookmarkEnd w:id="22"/>
    <w:bookmarkStart w:name="z31" w:id="23"/>
    <w:p>
      <w:pPr>
        <w:spacing w:after="0"/>
        <w:ind w:left="0"/>
        <w:jc w:val="both"/>
      </w:pPr>
      <w:r>
        <w:rPr>
          <w:rFonts w:ascii="Times New Roman"/>
          <w:b w:val="false"/>
          <w:i w:val="false"/>
          <w:color w:val="000000"/>
          <w:sz w:val="28"/>
        </w:rPr>
        <w:t>
      9) целевой уровень эффективности обеспечения безопасности полетов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23"/>
    <w:bookmarkStart w:name="z32" w:id="24"/>
    <w:p>
      <w:pPr>
        <w:spacing w:after="0"/>
        <w:ind w:left="0"/>
        <w:jc w:val="both"/>
      </w:pPr>
      <w:r>
        <w:rPr>
          <w:rFonts w:ascii="Times New Roman"/>
          <w:b w:val="false"/>
          <w:i w:val="false"/>
          <w:color w:val="000000"/>
          <w:sz w:val="28"/>
        </w:rPr>
        <w:t>
      10) риск для безопасности полетов – предполагаемая вероятность и серьезность последствий или результатов опасности;</w:t>
      </w:r>
    </w:p>
    <w:bookmarkEnd w:id="24"/>
    <w:bookmarkStart w:name="z33" w:id="25"/>
    <w:p>
      <w:pPr>
        <w:spacing w:after="0"/>
        <w:ind w:left="0"/>
        <w:jc w:val="both"/>
      </w:pPr>
      <w:r>
        <w:rPr>
          <w:rFonts w:ascii="Times New Roman"/>
          <w:b w:val="false"/>
          <w:i w:val="false"/>
          <w:color w:val="000000"/>
          <w:sz w:val="28"/>
        </w:rPr>
        <w:t>
      11)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5"/>
    <w:bookmarkStart w:name="z34" w:id="26"/>
    <w:p>
      <w:pPr>
        <w:spacing w:after="0"/>
        <w:ind w:left="0"/>
        <w:jc w:val="both"/>
      </w:pPr>
      <w:r>
        <w:rPr>
          <w:rFonts w:ascii="Times New Roman"/>
          <w:b w:val="false"/>
          <w:i w:val="false"/>
          <w:color w:val="000000"/>
          <w:sz w:val="28"/>
        </w:rPr>
        <w:t>
      12)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6"/>
    <w:bookmarkStart w:name="z35" w:id="27"/>
    <w:p>
      <w:pPr>
        <w:spacing w:after="0"/>
        <w:ind w:left="0"/>
        <w:jc w:val="both"/>
      </w:pPr>
      <w:r>
        <w:rPr>
          <w:rFonts w:ascii="Times New Roman"/>
          <w:b w:val="false"/>
          <w:i w:val="false"/>
          <w:color w:val="000000"/>
          <w:sz w:val="28"/>
        </w:rPr>
        <w:t>
      13) полномочный орган по расследованию – структурное подразделение уполномоченного органа в сфере гражданской авиации, осуществляющее деятельность и ответственное за организацию и проведение расследования авиационных происшествий и инцидентов.</w:t>
      </w:r>
    </w:p>
    <w:bookmarkEnd w:id="27"/>
    <w:bookmarkStart w:name="z36" w:id="28"/>
    <w:p>
      <w:pPr>
        <w:spacing w:after="0"/>
        <w:ind w:left="0"/>
        <w:jc w:val="left"/>
      </w:pPr>
      <w:r>
        <w:rPr>
          <w:rFonts w:ascii="Times New Roman"/>
          <w:b/>
          <w:i w:val="false"/>
          <w:color w:val="000000"/>
        </w:rPr>
        <w:t xml:space="preserve"> Глава 2. Государственная политика, цели и ресурсы в области обеспечения безопасности полетов</w:t>
      </w:r>
    </w:p>
    <w:bookmarkEnd w:id="28"/>
    <w:bookmarkStart w:name="z37" w:id="29"/>
    <w:p>
      <w:pPr>
        <w:spacing w:after="0"/>
        <w:ind w:left="0"/>
        <w:jc w:val="left"/>
      </w:pPr>
      <w:r>
        <w:rPr>
          <w:rFonts w:ascii="Times New Roman"/>
          <w:b/>
          <w:i w:val="false"/>
          <w:color w:val="000000"/>
        </w:rPr>
        <w:t xml:space="preserve"> Параграф 1. Основное законодательство в сфере гражданской авиации</w:t>
      </w:r>
    </w:p>
    <w:bookmarkEnd w:id="29"/>
    <w:bookmarkStart w:name="z38" w:id="30"/>
    <w:p>
      <w:pPr>
        <w:spacing w:after="0"/>
        <w:ind w:left="0"/>
        <w:jc w:val="both"/>
      </w:pPr>
      <w:r>
        <w:rPr>
          <w:rFonts w:ascii="Times New Roman"/>
          <w:b w:val="false"/>
          <w:i w:val="false"/>
          <w:color w:val="000000"/>
          <w:sz w:val="28"/>
        </w:rPr>
        <w:t xml:space="preserve">
      5. Использование воздушного пространства Республики Казахстан и деятельность гражданской авиации Республики Казахстан регламентируются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в сфере гражданской авиации, а также стандартами и рекомендуемой практикой Международной организации гражданской авиации (далее – ИКАО), применяемыми на территории Республики Казахстан.</w:t>
      </w:r>
    </w:p>
    <w:bookmarkEnd w:id="30"/>
    <w:bookmarkStart w:name="z39"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предусматривает доступ авиационным инспекторам уполномоченной организации в сфере гражданской авиации, осуществляющим функции контроля за обеспечением безопасности полетов, к воздушным судам, производственной деятельности, средствам и службам, персоналу и соответствующей учетной документации, если применимо, лиц и организаций, осуществляющих авиационную деятельность.</w:t>
      </w:r>
    </w:p>
    <w:bookmarkEnd w:id="31"/>
    <w:bookmarkStart w:name="z40" w:id="32"/>
    <w:p>
      <w:pPr>
        <w:spacing w:after="0"/>
        <w:ind w:left="0"/>
        <w:jc w:val="both"/>
      </w:pPr>
      <w:r>
        <w:rPr>
          <w:rFonts w:ascii="Times New Roman"/>
          <w:b w:val="false"/>
          <w:i w:val="false"/>
          <w:color w:val="000000"/>
          <w:sz w:val="28"/>
        </w:rPr>
        <w:t xml:space="preserve">
      7. Поставщики обслуживания имеют собственную систему управления безопасностью полетов, в рамках которой разрешается самостоятельно расследовать отдельные виды инцидентов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под № 15597).</w:t>
      </w:r>
    </w:p>
    <w:bookmarkEnd w:id="32"/>
    <w:bookmarkStart w:name="z41" w:id="33"/>
    <w:p>
      <w:pPr>
        <w:spacing w:after="0"/>
        <w:ind w:left="0"/>
        <w:jc w:val="left"/>
      </w:pPr>
      <w:r>
        <w:rPr>
          <w:rFonts w:ascii="Times New Roman"/>
          <w:b/>
          <w:i w:val="false"/>
          <w:color w:val="000000"/>
        </w:rPr>
        <w:t xml:space="preserve"> Параграф 2. Конкретные правила эксплуатации</w:t>
      </w:r>
    </w:p>
    <w:bookmarkEnd w:id="33"/>
    <w:bookmarkStart w:name="z42" w:id="34"/>
    <w:p>
      <w:pPr>
        <w:spacing w:after="0"/>
        <w:ind w:left="0"/>
        <w:jc w:val="both"/>
      </w:pPr>
      <w:r>
        <w:rPr>
          <w:rFonts w:ascii="Times New Roman"/>
          <w:b w:val="false"/>
          <w:i w:val="false"/>
          <w:color w:val="000000"/>
          <w:sz w:val="28"/>
        </w:rPr>
        <w:t>
      8. Уполномоченный орган в сфере гражданской авиации (далее – уполномоченный орган) в пределах своей компетенции разрабатывает, утверждает, опубликовывает и совершенствует нормативные правовые акты в сфере гражданской авиации. Совершенствование нормативных правовых актов в сфере гражданской авиации является составной частью мероприятий, принимаемых на государственном уровне для достижения приемлемого уровня безопасности полетов в сфере гражданской авиации Республики Казахстан.</w:t>
      </w:r>
    </w:p>
    <w:bookmarkEnd w:id="34"/>
    <w:bookmarkStart w:name="z43" w:id="35"/>
    <w:p>
      <w:pPr>
        <w:spacing w:after="0"/>
        <w:ind w:left="0"/>
        <w:jc w:val="both"/>
      </w:pPr>
      <w:r>
        <w:rPr>
          <w:rFonts w:ascii="Times New Roman"/>
          <w:b w:val="false"/>
          <w:i w:val="false"/>
          <w:color w:val="000000"/>
          <w:sz w:val="28"/>
        </w:rPr>
        <w:t xml:space="preserve">
      9. Уполномоченный орган при содействии уполномоченной организации в сфере гражданской авиации (далее – уполномоченная организация) принимает нормативные правовые акты в сфере гражданской авиации, вводящие минимальные национальные требования, вытекающие из </w:t>
      </w:r>
      <w:r>
        <w:rPr>
          <w:rFonts w:ascii="Times New Roman"/>
          <w:b w:val="false"/>
          <w:i w:val="false"/>
          <w:color w:val="000000"/>
          <w:sz w:val="28"/>
        </w:rPr>
        <w:t>Закона</w:t>
      </w:r>
      <w:r>
        <w:rPr>
          <w:rFonts w:ascii="Times New Roman"/>
          <w:b w:val="false"/>
          <w:i w:val="false"/>
          <w:color w:val="000000"/>
          <w:sz w:val="28"/>
        </w:rPr>
        <w:t>, в отношении стандартизированных эксплуатационных процедур, продуктов, услуг, оборудования и инфраструктуры в соответствии с приложениями к Конвенции о международной гражданской авиации.</w:t>
      </w:r>
    </w:p>
    <w:bookmarkEnd w:id="35"/>
    <w:bookmarkStart w:name="z44" w:id="36"/>
    <w:p>
      <w:pPr>
        <w:spacing w:after="0"/>
        <w:ind w:left="0"/>
        <w:jc w:val="both"/>
      </w:pPr>
      <w:r>
        <w:rPr>
          <w:rFonts w:ascii="Times New Roman"/>
          <w:b w:val="false"/>
          <w:i w:val="false"/>
          <w:color w:val="000000"/>
          <w:sz w:val="28"/>
        </w:rPr>
        <w:t>
      10. Уполномоченный орган и уполномоченная организация на постоянной основе осуществляют мониторинг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ИКАО и обеспечивают своевременное уведомление ИКАО о существующих различиях со стандартами и рекомендуемой практикой ИКАО и их опубликование в документах аэронавигационной информации.</w:t>
      </w:r>
    </w:p>
    <w:bookmarkEnd w:id="36"/>
    <w:bookmarkStart w:name="z45" w:id="37"/>
    <w:p>
      <w:pPr>
        <w:spacing w:after="0"/>
        <w:ind w:left="0"/>
        <w:jc w:val="both"/>
      </w:pPr>
      <w:r>
        <w:rPr>
          <w:rFonts w:ascii="Times New Roman"/>
          <w:b w:val="false"/>
          <w:i w:val="false"/>
          <w:color w:val="000000"/>
          <w:sz w:val="28"/>
        </w:rPr>
        <w:t>
      11. Уполномоченный орган совместно с уполномоченной организацией периодически пересматривают конкретные эксплуатационные правила, инструктивный материал и политику внедрения с тем, чтобы они сохраняли свою актуальность и соответствовали характеру деятельности.</w:t>
      </w:r>
    </w:p>
    <w:bookmarkEnd w:id="37"/>
    <w:bookmarkStart w:name="z46" w:id="38"/>
    <w:p>
      <w:pPr>
        <w:spacing w:after="0"/>
        <w:ind w:left="0"/>
        <w:jc w:val="both"/>
      </w:pPr>
      <w:r>
        <w:rPr>
          <w:rFonts w:ascii="Times New Roman"/>
          <w:b w:val="false"/>
          <w:i w:val="false"/>
          <w:color w:val="000000"/>
          <w:sz w:val="28"/>
        </w:rPr>
        <w:t>
      12. Уполномоченная организация осуществляет мониторинг инструктивных материалов и своевременно вносит изменения и дополнения в целях обеспечения их соответствия законодательству Республики Казахстан, стандартам и рекомендуемой практике ИКАО.</w:t>
      </w:r>
    </w:p>
    <w:bookmarkEnd w:id="38"/>
    <w:bookmarkStart w:name="z47" w:id="39"/>
    <w:p>
      <w:pPr>
        <w:spacing w:after="0"/>
        <w:ind w:left="0"/>
        <w:jc w:val="both"/>
      </w:pPr>
      <w:r>
        <w:rPr>
          <w:rFonts w:ascii="Times New Roman"/>
          <w:b w:val="false"/>
          <w:i w:val="false"/>
          <w:color w:val="000000"/>
          <w:sz w:val="28"/>
        </w:rPr>
        <w:t xml:space="preserve">
      13. В целях осуществления оперативного контроля за обеспечением безопасности полетов уполномоченная организация издает обязательные для исполнения поставщиками обслуживания приказы, указания и предписания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14. Поставщики обслуживания разрабатывают и вводят в действие внутренние документы, уровень требований которых не должен быть ниже требований нормативных правовых актов в сфере гражданской авиации Республики Казахстан.</w:t>
      </w:r>
    </w:p>
    <w:bookmarkEnd w:id="40"/>
    <w:bookmarkStart w:name="z49" w:id="41"/>
    <w:p>
      <w:pPr>
        <w:spacing w:after="0"/>
        <w:ind w:left="0"/>
        <w:jc w:val="both"/>
      </w:pPr>
      <w:r>
        <w:rPr>
          <w:rFonts w:ascii="Times New Roman"/>
          <w:b w:val="false"/>
          <w:i w:val="false"/>
          <w:color w:val="000000"/>
          <w:sz w:val="28"/>
        </w:rPr>
        <w:t>
      15. Выполнение требований нормативных правовых актов в сфере гражданской авиации Республики Казахстан является основным условием обеспечения уровня безопасности полетов. По согласованию с уполномоченной организацией в сфере гражданской авиации допускаются временные отступления от норм годности к эксплуатации аэродромов (вертодромов) гражданской авиации и поставщиками аэронавигационного обслуживания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41"/>
    <w:bookmarkStart w:name="z50" w:id="42"/>
    <w:p>
      <w:pPr>
        <w:spacing w:after="0"/>
        <w:ind w:left="0"/>
        <w:jc w:val="both"/>
      </w:pPr>
      <w:r>
        <w:rPr>
          <w:rFonts w:ascii="Times New Roman"/>
          <w:b w:val="false"/>
          <w:i w:val="false"/>
          <w:color w:val="000000"/>
          <w:sz w:val="28"/>
        </w:rPr>
        <w:t>
      16. Уполномоченный орган составляет перечень нормативных правовых актов в сфере гражданской авиации Республики Казахстан и публикует его на интернет-ресурсе уполномоченного органа.</w:t>
      </w:r>
    </w:p>
    <w:bookmarkEnd w:id="42"/>
    <w:bookmarkStart w:name="z51" w:id="43"/>
    <w:p>
      <w:pPr>
        <w:spacing w:after="0"/>
        <w:ind w:left="0"/>
        <w:jc w:val="left"/>
      </w:pPr>
      <w:r>
        <w:rPr>
          <w:rFonts w:ascii="Times New Roman"/>
          <w:b/>
          <w:i w:val="false"/>
          <w:color w:val="000000"/>
        </w:rPr>
        <w:t xml:space="preserve"> Параграф 3. Функционирование системы гражданской авиации</w:t>
      </w:r>
    </w:p>
    <w:bookmarkEnd w:id="43"/>
    <w:bookmarkStart w:name="z52" w:id="44"/>
    <w:p>
      <w:pPr>
        <w:spacing w:after="0"/>
        <w:ind w:left="0"/>
        <w:jc w:val="both"/>
      </w:pPr>
      <w:r>
        <w:rPr>
          <w:rFonts w:ascii="Times New Roman"/>
          <w:b w:val="false"/>
          <w:i w:val="false"/>
          <w:color w:val="000000"/>
          <w:sz w:val="28"/>
        </w:rPr>
        <w:t>
      17. Политика уполномоченного органа в организации обеспечения безопасности полетов представляет собой изложение принципов, процедур и методов СУБП, используемых для достижения желательных целей обеспечения безопасности полетов, и устанавливает обязательства внедрения и постоянного совершенствования принципов безопасности полетов во всех аспектах своей деятельности поставщиков обслуживания, а также способствует формированию позитивной культуры безопасности полетов в авиационном обществе. Уполномоченная организация разрабатывает измеримые и достижимые цели в области безопасности полетов, которые должны быть реализованы в масштабах отрасли гражданской авиации во всех организациях.</w:t>
      </w:r>
    </w:p>
    <w:bookmarkEnd w:id="44"/>
    <w:bookmarkStart w:name="z53" w:id="45"/>
    <w:p>
      <w:pPr>
        <w:spacing w:after="0"/>
        <w:ind w:left="0"/>
        <w:jc w:val="both"/>
      </w:pPr>
      <w:r>
        <w:rPr>
          <w:rFonts w:ascii="Times New Roman"/>
          <w:b w:val="false"/>
          <w:i w:val="false"/>
          <w:color w:val="000000"/>
          <w:sz w:val="28"/>
        </w:rPr>
        <w:t>
      18. Политика в организации обеспечения безопасности полетов и цели в области безопасности полетов должны публиковаться на интернет-ресурсе уполномоченной организации и периодически пересматриваться с тем, чтобы они сохраняли актуальность и приемлемость.</w:t>
      </w:r>
    </w:p>
    <w:bookmarkEnd w:id="45"/>
    <w:bookmarkStart w:name="z54" w:id="46"/>
    <w:p>
      <w:pPr>
        <w:spacing w:after="0"/>
        <w:ind w:left="0"/>
        <w:jc w:val="both"/>
      </w:pPr>
      <w:r>
        <w:rPr>
          <w:rFonts w:ascii="Times New Roman"/>
          <w:b w:val="false"/>
          <w:i w:val="false"/>
          <w:color w:val="000000"/>
          <w:sz w:val="28"/>
        </w:rPr>
        <w:t>
      19. Уполномоченная организация располагает достаточным квалифицированным персоналом и адекватными финансовыми ресурсами для управления безопасностью полетов.</w:t>
      </w:r>
    </w:p>
    <w:bookmarkEnd w:id="46"/>
    <w:bookmarkStart w:name="z55" w:id="47"/>
    <w:p>
      <w:pPr>
        <w:spacing w:after="0"/>
        <w:ind w:left="0"/>
        <w:jc w:val="both"/>
      </w:pPr>
      <w:r>
        <w:rPr>
          <w:rFonts w:ascii="Times New Roman"/>
          <w:b w:val="false"/>
          <w:i w:val="false"/>
          <w:color w:val="000000"/>
          <w:sz w:val="28"/>
        </w:rPr>
        <w:t>
      20. Уполномоченная организация принимает необходимые меры в части вознаграждения и условий службы для обеспечения найма и сохранения квалифицированного персонала, осуществляющего функции контроля за обеспечением безопасности полетов.</w:t>
      </w:r>
    </w:p>
    <w:bookmarkEnd w:id="47"/>
    <w:bookmarkStart w:name="z56" w:id="48"/>
    <w:p>
      <w:pPr>
        <w:spacing w:after="0"/>
        <w:ind w:left="0"/>
        <w:jc w:val="both"/>
      </w:pPr>
      <w:r>
        <w:rPr>
          <w:rFonts w:ascii="Times New Roman"/>
          <w:b w:val="false"/>
          <w:i w:val="false"/>
          <w:color w:val="000000"/>
          <w:sz w:val="28"/>
        </w:rPr>
        <w:t>
      21. Уполномоченная организация обеспечивает предоставление персоналу, осуществляющему функции контроля за обеспечением безопасности полетов, инструктивного материала, в котором рассматриваются вопросы этики, умения вести себя и предупреждения фактических или предполагаемых конфликтов интересов при выполнении обязанностей.</w:t>
      </w:r>
    </w:p>
    <w:bookmarkEnd w:id="48"/>
    <w:bookmarkStart w:name="z57" w:id="49"/>
    <w:p>
      <w:pPr>
        <w:spacing w:after="0"/>
        <w:ind w:left="0"/>
        <w:jc w:val="both"/>
      </w:pPr>
      <w:r>
        <w:rPr>
          <w:rFonts w:ascii="Times New Roman"/>
          <w:b w:val="false"/>
          <w:i w:val="false"/>
          <w:color w:val="000000"/>
          <w:sz w:val="28"/>
        </w:rPr>
        <w:t>
      22. Уполномоченной организации необходимо использовать соответствующую методику для определения своих штатных потребностей в отношении персонала, осуществляющего функции контроля за обеспечением безопасности полетов, с учетом масштабов и сложности деятельности отрасли гражданской авиации.</w:t>
      </w:r>
    </w:p>
    <w:bookmarkEnd w:id="49"/>
    <w:bookmarkStart w:name="z58" w:id="50"/>
    <w:p>
      <w:pPr>
        <w:spacing w:after="0"/>
        <w:ind w:left="0"/>
        <w:jc w:val="left"/>
      </w:pPr>
      <w:r>
        <w:rPr>
          <w:rFonts w:ascii="Times New Roman"/>
          <w:b/>
          <w:i w:val="false"/>
          <w:color w:val="000000"/>
        </w:rPr>
        <w:t xml:space="preserve"> Параграф 4. Персонал уполномоченной организации</w:t>
      </w:r>
    </w:p>
    <w:bookmarkEnd w:id="50"/>
    <w:bookmarkStart w:name="z59" w:id="51"/>
    <w:p>
      <w:pPr>
        <w:spacing w:after="0"/>
        <w:ind w:left="0"/>
        <w:jc w:val="both"/>
      </w:pPr>
      <w:r>
        <w:rPr>
          <w:rFonts w:ascii="Times New Roman"/>
          <w:b w:val="false"/>
          <w:i w:val="false"/>
          <w:color w:val="000000"/>
          <w:sz w:val="28"/>
        </w:rPr>
        <w:t>
      23. Уполномоченная организация устанавливает минимальные требования к квалификации своего персонала, осуществляющего функции в области контроля за обеспечением безопасности полетов, и предусматривает надлежащую начальную подготовку и переподготовку для поддержания и повышения его квалификации на требуемом уровне.</w:t>
      </w:r>
    </w:p>
    <w:bookmarkEnd w:id="51"/>
    <w:bookmarkStart w:name="z60" w:id="52"/>
    <w:p>
      <w:pPr>
        <w:spacing w:after="0"/>
        <w:ind w:left="0"/>
        <w:jc w:val="both"/>
      </w:pPr>
      <w:r>
        <w:rPr>
          <w:rFonts w:ascii="Times New Roman"/>
          <w:b w:val="false"/>
          <w:i w:val="false"/>
          <w:color w:val="000000"/>
          <w:sz w:val="28"/>
        </w:rPr>
        <w:t>
      24. Уполномоченная организация ведет систему учета подготовки своего персонала, осуществляющего функции в области контроля за обеспечением безопасности полетов.</w:t>
      </w:r>
    </w:p>
    <w:bookmarkEnd w:id="52"/>
    <w:bookmarkStart w:name="z61" w:id="53"/>
    <w:p>
      <w:pPr>
        <w:spacing w:after="0"/>
        <w:ind w:left="0"/>
        <w:jc w:val="both"/>
      </w:pPr>
      <w:r>
        <w:rPr>
          <w:rFonts w:ascii="Times New Roman"/>
          <w:b w:val="false"/>
          <w:i w:val="false"/>
          <w:color w:val="000000"/>
          <w:sz w:val="28"/>
        </w:rPr>
        <w:t xml:space="preserve">
      25. Уполномоченная организация обеспечивает профессиональную подготовку и поддержание квалификации авиационных инспекторов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индустрии и инфраструктурного развития Республики Казахстан от 22 июля 2019 года № 525 "Об утверждении Правил профессиональной подготовки и поддержания квалификации авиационных инспекторов" (зарегистрирован в Реестре государственной регистрации нормативных правовых актов за № 19096).</w:t>
      </w:r>
    </w:p>
    <w:bookmarkEnd w:id="53"/>
    <w:bookmarkStart w:name="z62" w:id="54"/>
    <w:p>
      <w:pPr>
        <w:spacing w:after="0"/>
        <w:ind w:left="0"/>
        <w:jc w:val="both"/>
      </w:pPr>
      <w:r>
        <w:rPr>
          <w:rFonts w:ascii="Times New Roman"/>
          <w:b w:val="false"/>
          <w:i w:val="false"/>
          <w:color w:val="000000"/>
          <w:sz w:val="28"/>
        </w:rPr>
        <w:t>
      26. Уполномоченная организация проводит обучение своего персонала, участвующего в надзоре за безопасностью полетов, в сертифицированных авиационных учебных заведениях, а также учебных центрах ИКАО.</w:t>
      </w:r>
    </w:p>
    <w:bookmarkEnd w:id="54"/>
    <w:bookmarkStart w:name="z63" w:id="55"/>
    <w:p>
      <w:pPr>
        <w:spacing w:after="0"/>
        <w:ind w:left="0"/>
        <w:jc w:val="left"/>
      </w:pPr>
      <w:r>
        <w:rPr>
          <w:rFonts w:ascii="Times New Roman"/>
          <w:b/>
          <w:i w:val="false"/>
          <w:color w:val="000000"/>
        </w:rPr>
        <w:t xml:space="preserve"> Параграф 5. Инструктивный материал и предоставление информации по безопасности полетов</w:t>
      </w:r>
    </w:p>
    <w:bookmarkEnd w:id="55"/>
    <w:bookmarkStart w:name="z64" w:id="56"/>
    <w:p>
      <w:pPr>
        <w:spacing w:after="0"/>
        <w:ind w:left="0"/>
        <w:jc w:val="both"/>
      </w:pPr>
      <w:r>
        <w:rPr>
          <w:rFonts w:ascii="Times New Roman"/>
          <w:b w:val="false"/>
          <w:i w:val="false"/>
          <w:color w:val="000000"/>
          <w:sz w:val="28"/>
        </w:rPr>
        <w:t>
      27. Уполномоченная организация предоставляет своему персоналу, осуществляющему функции в области безопасности полетов, надлежащие средства, всеобъемлющие и обновленные технические и инструктивные материалы и процедуры, важную информацию по безопасности полетов, инструменты и оборудование, а также покрывает транспортные расходы, связанные с рабочими поездками, для эффективного и упорядоченного выполнения своих функций по контролю за обеспечением безопасности полетов в соответствии с внутренними документами уполномоченной организации, не противоречащими законодательству Республики Казахстан.</w:t>
      </w:r>
    </w:p>
    <w:bookmarkEnd w:id="56"/>
    <w:bookmarkStart w:name="z65" w:id="57"/>
    <w:p>
      <w:pPr>
        <w:spacing w:after="0"/>
        <w:ind w:left="0"/>
        <w:jc w:val="both"/>
      </w:pPr>
      <w:r>
        <w:rPr>
          <w:rFonts w:ascii="Times New Roman"/>
          <w:b w:val="false"/>
          <w:i w:val="false"/>
          <w:color w:val="000000"/>
          <w:sz w:val="28"/>
        </w:rPr>
        <w:t>
      28. Уполномоченная организация предоставляет субъектам отрасли гражданской авиации инструктивный материал по выполнению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57"/>
    <w:bookmarkStart w:name="z66" w:id="58"/>
    <w:p>
      <w:pPr>
        <w:spacing w:after="0"/>
        <w:ind w:left="0"/>
        <w:jc w:val="left"/>
      </w:pPr>
      <w:r>
        <w:rPr>
          <w:rFonts w:ascii="Times New Roman"/>
          <w:b/>
          <w:i w:val="false"/>
          <w:color w:val="000000"/>
        </w:rPr>
        <w:t xml:space="preserve"> Глава 3. Управление факторами рисками для безопасности полетов на государственном уровне</w:t>
      </w:r>
    </w:p>
    <w:bookmarkEnd w:id="58"/>
    <w:bookmarkStart w:name="z67" w:id="59"/>
    <w:p>
      <w:pPr>
        <w:spacing w:after="0"/>
        <w:ind w:left="0"/>
        <w:jc w:val="left"/>
      </w:pPr>
      <w:r>
        <w:rPr>
          <w:rFonts w:ascii="Times New Roman"/>
          <w:b/>
          <w:i w:val="false"/>
          <w:color w:val="000000"/>
        </w:rPr>
        <w:t xml:space="preserve"> Параграф 1. Обязательства по выдаче свидетельств, сертификатов и разрешительных документов в отношении системы управления безопасности</w:t>
      </w:r>
    </w:p>
    <w:bookmarkEnd w:id="59"/>
    <w:bookmarkStart w:name="z68" w:id="60"/>
    <w:p>
      <w:pPr>
        <w:spacing w:after="0"/>
        <w:ind w:left="0"/>
        <w:jc w:val="both"/>
      </w:pPr>
      <w:r>
        <w:rPr>
          <w:rFonts w:ascii="Times New Roman"/>
          <w:b w:val="false"/>
          <w:i w:val="false"/>
          <w:color w:val="000000"/>
          <w:sz w:val="28"/>
        </w:rPr>
        <w:t>
      29. Уполномоченный орган и уполномоченная организация вводят документально оформленные процессы и процедуры для обеспечения того, чтобы лица и организации, выполняющие авиационную деятельность, отвечали установленным требованиям, прежде чем им будет разрешено осуществлять деятельность, предусмотренную свидетельством, сертификатом или разрешительным документом на проведение соответствующей авиационной деятельности.</w:t>
      </w:r>
    </w:p>
    <w:bookmarkEnd w:id="60"/>
    <w:bookmarkStart w:name="z69" w:id="61"/>
    <w:p>
      <w:pPr>
        <w:spacing w:after="0"/>
        <w:ind w:left="0"/>
        <w:jc w:val="both"/>
      </w:pPr>
      <w:r>
        <w:rPr>
          <w:rFonts w:ascii="Times New Roman"/>
          <w:b w:val="false"/>
          <w:i w:val="false"/>
          <w:color w:val="000000"/>
          <w:sz w:val="28"/>
        </w:rPr>
        <w:t>
      30. СУБП внедряют следующие поставщики обслуживания:</w:t>
      </w:r>
    </w:p>
    <w:bookmarkEnd w:id="61"/>
    <w:bookmarkStart w:name="z70" w:id="62"/>
    <w:p>
      <w:pPr>
        <w:spacing w:after="0"/>
        <w:ind w:left="0"/>
        <w:jc w:val="both"/>
      </w:pPr>
      <w:r>
        <w:rPr>
          <w:rFonts w:ascii="Times New Roman"/>
          <w:b w:val="false"/>
          <w:i w:val="false"/>
          <w:color w:val="000000"/>
          <w:sz w:val="28"/>
        </w:rPr>
        <w:t>
      1) авиационные учебные центры гражданской авиации, деятельность которых связана с выполнением полетов воздушных судов, в ходе предоставления своих услуг;</w:t>
      </w:r>
    </w:p>
    <w:bookmarkEnd w:id="62"/>
    <w:bookmarkStart w:name="z71" w:id="63"/>
    <w:p>
      <w:pPr>
        <w:spacing w:after="0"/>
        <w:ind w:left="0"/>
        <w:jc w:val="both"/>
      </w:pP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w:t>
      </w:r>
    </w:p>
    <w:bookmarkEnd w:id="63"/>
    <w:bookmarkStart w:name="z72" w:id="64"/>
    <w:p>
      <w:pPr>
        <w:spacing w:after="0"/>
        <w:ind w:left="0"/>
        <w:jc w:val="both"/>
      </w:pPr>
      <w:r>
        <w:rPr>
          <w:rFonts w:ascii="Times New Roman"/>
          <w:b w:val="false"/>
          <w:i w:val="false"/>
          <w:color w:val="000000"/>
          <w:sz w:val="28"/>
        </w:rPr>
        <w:t>
      3) организации по техническому обслуживанию и ремонту авиационной техники, предоставляющие услуги эксплуатантам гражданских воздушных судов, осуществляющие коммерческие воздушные перевозки;</w:t>
      </w:r>
    </w:p>
    <w:bookmarkEnd w:id="64"/>
    <w:bookmarkStart w:name="z73" w:id="65"/>
    <w:p>
      <w:pPr>
        <w:spacing w:after="0"/>
        <w:ind w:left="0"/>
        <w:jc w:val="both"/>
      </w:pPr>
      <w:r>
        <w:rPr>
          <w:rFonts w:ascii="Times New Roman"/>
          <w:b w:val="false"/>
          <w:i w:val="false"/>
          <w:color w:val="000000"/>
          <w:sz w:val="28"/>
        </w:rPr>
        <w:t>
      4) органы обслуживания воздушного движения;</w:t>
      </w:r>
    </w:p>
    <w:bookmarkEnd w:id="65"/>
    <w:bookmarkStart w:name="z74" w:id="66"/>
    <w:p>
      <w:pPr>
        <w:spacing w:after="0"/>
        <w:ind w:left="0"/>
        <w:jc w:val="both"/>
      </w:pPr>
      <w:r>
        <w:rPr>
          <w:rFonts w:ascii="Times New Roman"/>
          <w:b w:val="false"/>
          <w:i w:val="false"/>
          <w:color w:val="000000"/>
          <w:sz w:val="28"/>
        </w:rPr>
        <w:t>
      5) эксплуатанты сертифицированных аэродромов (вертодромов), аэропортов гражданской авиации.</w:t>
      </w:r>
    </w:p>
    <w:bookmarkEnd w:id="66"/>
    <w:bookmarkStart w:name="z75" w:id="67"/>
    <w:p>
      <w:pPr>
        <w:spacing w:after="0"/>
        <w:ind w:left="0"/>
        <w:jc w:val="both"/>
      </w:pPr>
      <w:r>
        <w:rPr>
          <w:rFonts w:ascii="Times New Roman"/>
          <w:b w:val="false"/>
          <w:i w:val="false"/>
          <w:color w:val="000000"/>
          <w:sz w:val="28"/>
        </w:rPr>
        <w:t>
      31. Поставщики обслуживания учитывают концептуальные рамки для внедрения и поддержания функционирования СУБП, которые состоят из четырех основных компонентов и двенадцати элементов, относящихся к минимальным требованиям к внедрению СУБП:</w:t>
      </w:r>
    </w:p>
    <w:bookmarkEnd w:id="67"/>
    <w:bookmarkStart w:name="z76" w:id="68"/>
    <w:p>
      <w:pPr>
        <w:spacing w:after="0"/>
        <w:ind w:left="0"/>
        <w:jc w:val="both"/>
      </w:pPr>
      <w:r>
        <w:rPr>
          <w:rFonts w:ascii="Times New Roman"/>
          <w:b w:val="false"/>
          <w:i w:val="false"/>
          <w:color w:val="000000"/>
          <w:sz w:val="28"/>
        </w:rPr>
        <w:t>
      1) политика и цели обеспечения безопасности полетов:</w:t>
      </w:r>
    </w:p>
    <w:bookmarkEnd w:id="68"/>
    <w:bookmarkStart w:name="z77" w:id="69"/>
    <w:p>
      <w:pPr>
        <w:spacing w:after="0"/>
        <w:ind w:left="0"/>
        <w:jc w:val="both"/>
      </w:pPr>
      <w:r>
        <w:rPr>
          <w:rFonts w:ascii="Times New Roman"/>
          <w:b w:val="false"/>
          <w:i w:val="false"/>
          <w:color w:val="000000"/>
          <w:sz w:val="28"/>
        </w:rPr>
        <w:t>
      обязательства руководства;</w:t>
      </w:r>
    </w:p>
    <w:bookmarkEnd w:id="69"/>
    <w:bookmarkStart w:name="z78" w:id="70"/>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70"/>
    <w:bookmarkStart w:name="z79" w:id="71"/>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71"/>
    <w:bookmarkStart w:name="z80" w:id="72"/>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72"/>
    <w:bookmarkStart w:name="z81" w:id="73"/>
    <w:p>
      <w:pPr>
        <w:spacing w:after="0"/>
        <w:ind w:left="0"/>
        <w:jc w:val="both"/>
      </w:pPr>
      <w:r>
        <w:rPr>
          <w:rFonts w:ascii="Times New Roman"/>
          <w:b w:val="false"/>
          <w:i w:val="false"/>
          <w:color w:val="000000"/>
          <w:sz w:val="28"/>
        </w:rPr>
        <w:t>
      документация по СУБП;</w:t>
      </w:r>
    </w:p>
    <w:bookmarkEnd w:id="73"/>
    <w:bookmarkStart w:name="z82" w:id="74"/>
    <w:p>
      <w:pPr>
        <w:spacing w:after="0"/>
        <w:ind w:left="0"/>
        <w:jc w:val="both"/>
      </w:pPr>
      <w:r>
        <w:rPr>
          <w:rFonts w:ascii="Times New Roman"/>
          <w:b w:val="false"/>
          <w:i w:val="false"/>
          <w:color w:val="000000"/>
          <w:sz w:val="28"/>
        </w:rPr>
        <w:t>
      2) управление рисками для безопасности полетов:</w:t>
      </w:r>
    </w:p>
    <w:bookmarkEnd w:id="74"/>
    <w:bookmarkStart w:name="z83" w:id="75"/>
    <w:p>
      <w:pPr>
        <w:spacing w:after="0"/>
        <w:ind w:left="0"/>
        <w:jc w:val="both"/>
      </w:pPr>
      <w:r>
        <w:rPr>
          <w:rFonts w:ascii="Times New Roman"/>
          <w:b w:val="false"/>
          <w:i w:val="false"/>
          <w:color w:val="000000"/>
          <w:sz w:val="28"/>
        </w:rPr>
        <w:t>
      выявление источников опасности;</w:t>
      </w:r>
    </w:p>
    <w:bookmarkEnd w:id="75"/>
    <w:bookmarkStart w:name="z84" w:id="76"/>
    <w:p>
      <w:pPr>
        <w:spacing w:after="0"/>
        <w:ind w:left="0"/>
        <w:jc w:val="both"/>
      </w:pPr>
      <w:r>
        <w:rPr>
          <w:rFonts w:ascii="Times New Roman"/>
          <w:b w:val="false"/>
          <w:i w:val="false"/>
          <w:color w:val="000000"/>
          <w:sz w:val="28"/>
        </w:rPr>
        <w:t>
      оценка и уменьшение рисков для безопасности полетов;</w:t>
      </w:r>
    </w:p>
    <w:bookmarkEnd w:id="76"/>
    <w:bookmarkStart w:name="z85" w:id="77"/>
    <w:p>
      <w:pPr>
        <w:spacing w:after="0"/>
        <w:ind w:left="0"/>
        <w:jc w:val="both"/>
      </w:pPr>
      <w:r>
        <w:rPr>
          <w:rFonts w:ascii="Times New Roman"/>
          <w:b w:val="false"/>
          <w:i w:val="false"/>
          <w:color w:val="000000"/>
          <w:sz w:val="28"/>
        </w:rPr>
        <w:t>
      3) обеспечение безопасности полетов:</w:t>
      </w:r>
    </w:p>
    <w:bookmarkEnd w:id="77"/>
    <w:bookmarkStart w:name="z86" w:id="78"/>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78"/>
    <w:bookmarkStart w:name="z87" w:id="79"/>
    <w:p>
      <w:pPr>
        <w:spacing w:after="0"/>
        <w:ind w:left="0"/>
        <w:jc w:val="both"/>
      </w:pPr>
      <w:r>
        <w:rPr>
          <w:rFonts w:ascii="Times New Roman"/>
          <w:b w:val="false"/>
          <w:i w:val="false"/>
          <w:color w:val="000000"/>
          <w:sz w:val="28"/>
        </w:rPr>
        <w:t>
      осуществление изменений;</w:t>
      </w:r>
    </w:p>
    <w:bookmarkEnd w:id="79"/>
    <w:bookmarkStart w:name="z88" w:id="80"/>
    <w:p>
      <w:pPr>
        <w:spacing w:after="0"/>
        <w:ind w:left="0"/>
        <w:jc w:val="both"/>
      </w:pPr>
      <w:r>
        <w:rPr>
          <w:rFonts w:ascii="Times New Roman"/>
          <w:b w:val="false"/>
          <w:i w:val="false"/>
          <w:color w:val="000000"/>
          <w:sz w:val="28"/>
        </w:rPr>
        <w:t>
      постоянное совершенствование СУБП;</w:t>
      </w:r>
    </w:p>
    <w:bookmarkEnd w:id="80"/>
    <w:bookmarkStart w:name="z89" w:id="81"/>
    <w:p>
      <w:pPr>
        <w:spacing w:after="0"/>
        <w:ind w:left="0"/>
        <w:jc w:val="both"/>
      </w:pPr>
      <w:r>
        <w:rPr>
          <w:rFonts w:ascii="Times New Roman"/>
          <w:b w:val="false"/>
          <w:i w:val="false"/>
          <w:color w:val="000000"/>
          <w:sz w:val="28"/>
        </w:rPr>
        <w:t>
      4) популяризация вопросов безопасности полетов:</w:t>
      </w:r>
    </w:p>
    <w:bookmarkEnd w:id="81"/>
    <w:bookmarkStart w:name="z90" w:id="82"/>
    <w:p>
      <w:pPr>
        <w:spacing w:after="0"/>
        <w:ind w:left="0"/>
        <w:jc w:val="both"/>
      </w:pPr>
      <w:r>
        <w:rPr>
          <w:rFonts w:ascii="Times New Roman"/>
          <w:b w:val="false"/>
          <w:i w:val="false"/>
          <w:color w:val="000000"/>
          <w:sz w:val="28"/>
        </w:rPr>
        <w:t>
      подготовка кадров и обучение;</w:t>
      </w:r>
    </w:p>
    <w:bookmarkEnd w:id="82"/>
    <w:bookmarkStart w:name="z91" w:id="83"/>
    <w:p>
      <w:pPr>
        <w:spacing w:after="0"/>
        <w:ind w:left="0"/>
        <w:jc w:val="both"/>
      </w:pPr>
      <w:r>
        <w:rPr>
          <w:rFonts w:ascii="Times New Roman"/>
          <w:b w:val="false"/>
          <w:i w:val="false"/>
          <w:color w:val="000000"/>
          <w:sz w:val="28"/>
        </w:rPr>
        <w:t>
      обмен информацией о безопасности полетов.</w:t>
      </w:r>
    </w:p>
    <w:bookmarkEnd w:id="83"/>
    <w:bookmarkStart w:name="z92" w:id="84"/>
    <w:p>
      <w:pPr>
        <w:spacing w:after="0"/>
        <w:ind w:left="0"/>
        <w:jc w:val="left"/>
      </w:pPr>
      <w:r>
        <w:rPr>
          <w:rFonts w:ascii="Times New Roman"/>
          <w:b/>
          <w:i w:val="false"/>
          <w:color w:val="000000"/>
        </w:rPr>
        <w:t xml:space="preserve"> Параграф 2. Расследование авиационных происшествий и инцидентов</w:t>
      </w:r>
    </w:p>
    <w:bookmarkEnd w:id="84"/>
    <w:bookmarkStart w:name="z93" w:id="85"/>
    <w:p>
      <w:pPr>
        <w:spacing w:after="0"/>
        <w:ind w:left="0"/>
        <w:jc w:val="both"/>
      </w:pPr>
      <w:r>
        <w:rPr>
          <w:rFonts w:ascii="Times New Roman"/>
          <w:b w:val="false"/>
          <w:i w:val="false"/>
          <w:color w:val="000000"/>
          <w:sz w:val="28"/>
        </w:rPr>
        <w:t xml:space="preserve">
      32. Авиационное происшествие или инцидент с воздушным судном Республики Казахстан либо иностранного государства на территории Республики Казахстан подлежат обязательному расследованию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под № 15597).</w:t>
      </w:r>
    </w:p>
    <w:bookmarkEnd w:id="85"/>
    <w:bookmarkStart w:name="z94" w:id="86"/>
    <w:p>
      <w:pPr>
        <w:spacing w:after="0"/>
        <w:ind w:left="0"/>
        <w:jc w:val="both"/>
      </w:pPr>
      <w:r>
        <w:rPr>
          <w:rFonts w:ascii="Times New Roman"/>
          <w:b w:val="false"/>
          <w:i w:val="false"/>
          <w:color w:val="000000"/>
          <w:sz w:val="28"/>
        </w:rPr>
        <w:t>
      33.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w:t>
      </w:r>
    </w:p>
    <w:bookmarkEnd w:id="86"/>
    <w:bookmarkStart w:name="z95" w:id="87"/>
    <w:p>
      <w:pPr>
        <w:spacing w:after="0"/>
        <w:ind w:left="0"/>
        <w:jc w:val="both"/>
      </w:pP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 или инцидента.</w:t>
      </w:r>
    </w:p>
    <w:bookmarkEnd w:id="87"/>
    <w:bookmarkStart w:name="z96" w:id="88"/>
    <w:p>
      <w:pPr>
        <w:spacing w:after="0"/>
        <w:ind w:left="0"/>
        <w:jc w:val="both"/>
      </w:pPr>
      <w:r>
        <w:rPr>
          <w:rFonts w:ascii="Times New Roman"/>
          <w:b w:val="false"/>
          <w:i w:val="false"/>
          <w:color w:val="000000"/>
          <w:sz w:val="28"/>
        </w:rPr>
        <w:t>
      34. Расследование авиационного происшествия или инцидента осуществляется комиссией с участием уполномоченных представителей заинтересованных сторон. В гражданской и экспериментальной авиации комиссия создается уполномоченным органом в сфере гражданской авиации.</w:t>
      </w:r>
    </w:p>
    <w:bookmarkEnd w:id="88"/>
    <w:bookmarkStart w:name="z97" w:id="89"/>
    <w:p>
      <w:pPr>
        <w:spacing w:after="0"/>
        <w:ind w:left="0"/>
        <w:jc w:val="both"/>
      </w:pPr>
      <w:r>
        <w:rPr>
          <w:rFonts w:ascii="Times New Roman"/>
          <w:b w:val="false"/>
          <w:i w:val="false"/>
          <w:color w:val="000000"/>
          <w:sz w:val="28"/>
        </w:rPr>
        <w:t>
      35. СУБП поставщиков обслуживания предусматривает механизм расследования инцидентов организацией.</w:t>
      </w:r>
    </w:p>
    <w:bookmarkEnd w:id="89"/>
    <w:bookmarkStart w:name="z98" w:id="90"/>
    <w:p>
      <w:pPr>
        <w:spacing w:after="0"/>
        <w:ind w:left="0"/>
        <w:jc w:val="left"/>
      </w:pPr>
      <w:r>
        <w:rPr>
          <w:rFonts w:ascii="Times New Roman"/>
          <w:b/>
          <w:i w:val="false"/>
          <w:color w:val="000000"/>
        </w:rPr>
        <w:t xml:space="preserve"> Параграф 3. Выявление источников опасности и оценка рисков для безопасности полетов</w:t>
      </w:r>
    </w:p>
    <w:bookmarkEnd w:id="90"/>
    <w:bookmarkStart w:name="z99" w:id="91"/>
    <w:p>
      <w:pPr>
        <w:spacing w:after="0"/>
        <w:ind w:left="0"/>
        <w:jc w:val="both"/>
      </w:pPr>
      <w:r>
        <w:rPr>
          <w:rFonts w:ascii="Times New Roman"/>
          <w:b w:val="false"/>
          <w:i w:val="false"/>
          <w:color w:val="000000"/>
          <w:sz w:val="28"/>
        </w:rPr>
        <w:t>
      36. Уполномоченная организация создает и осуществляет процесс выявления источников опасности из собранных данных о безопасности полетов.</w:t>
      </w:r>
    </w:p>
    <w:bookmarkEnd w:id="91"/>
    <w:bookmarkStart w:name="z100" w:id="92"/>
    <w:p>
      <w:pPr>
        <w:spacing w:after="0"/>
        <w:ind w:left="0"/>
        <w:jc w:val="both"/>
      </w:pPr>
      <w:r>
        <w:rPr>
          <w:rFonts w:ascii="Times New Roman"/>
          <w:b w:val="false"/>
          <w:i w:val="false"/>
          <w:color w:val="000000"/>
          <w:sz w:val="28"/>
        </w:rPr>
        <w:t>
      37. Уполномоченная организация разрабатывает и осуществляет процесс, обеспечивающий оценку рисков для безопасности полетов, связанных с выявленными опасностями.</w:t>
      </w:r>
    </w:p>
    <w:bookmarkEnd w:id="92"/>
    <w:bookmarkStart w:name="z101" w:id="93"/>
    <w:p>
      <w:pPr>
        <w:spacing w:after="0"/>
        <w:ind w:left="0"/>
        <w:jc w:val="left"/>
      </w:pPr>
      <w:r>
        <w:rPr>
          <w:rFonts w:ascii="Times New Roman"/>
          <w:b/>
          <w:i w:val="false"/>
          <w:color w:val="000000"/>
        </w:rPr>
        <w:t xml:space="preserve"> Параграф 4. Системы сбора и обработки данных о безопасности полетов</w:t>
      </w:r>
    </w:p>
    <w:bookmarkEnd w:id="93"/>
    <w:bookmarkStart w:name="z102" w:id="94"/>
    <w:p>
      <w:pPr>
        <w:spacing w:after="0"/>
        <w:ind w:left="0"/>
        <w:jc w:val="both"/>
      </w:pPr>
      <w:r>
        <w:rPr>
          <w:rFonts w:ascii="Times New Roman"/>
          <w:b w:val="false"/>
          <w:i w:val="false"/>
          <w:color w:val="000000"/>
          <w:sz w:val="28"/>
        </w:rPr>
        <w:t>
      38. Эксплуатанты и организации гражданской авиации разрабатывают системы обязательного и добровольного представления данных об авиационных событиях в целях обеспечения сбора, хранения, агрегирования и анализа данных и информации о безопасности полетов.</w:t>
      </w:r>
    </w:p>
    <w:bookmarkEnd w:id="94"/>
    <w:bookmarkStart w:name="z103" w:id="95"/>
    <w:p>
      <w:pPr>
        <w:spacing w:after="0"/>
        <w:ind w:left="0"/>
        <w:jc w:val="both"/>
      </w:pPr>
      <w:r>
        <w:rPr>
          <w:rFonts w:ascii="Times New Roman"/>
          <w:b w:val="false"/>
          <w:i w:val="false"/>
          <w:color w:val="000000"/>
          <w:sz w:val="28"/>
        </w:rPr>
        <w:t>
      39. Эксплуатанты и организации гражданской авиации внедряют и поддерживают систему обязательного и добровольного представления данных об авиационных событиях, которая включает представление данных об авиационных происшествиях и инцидентах.</w:t>
      </w:r>
    </w:p>
    <w:bookmarkEnd w:id="95"/>
    <w:bookmarkStart w:name="z104" w:id="96"/>
    <w:p>
      <w:pPr>
        <w:spacing w:after="0"/>
        <w:ind w:left="0"/>
        <w:jc w:val="both"/>
      </w:pPr>
      <w:r>
        <w:rPr>
          <w:rFonts w:ascii="Times New Roman"/>
          <w:b w:val="false"/>
          <w:i w:val="false"/>
          <w:color w:val="000000"/>
          <w:sz w:val="28"/>
        </w:rPr>
        <w:t>
      40. Эксплуатанты и организации гражданской авиации внедряют и поддерживают систему обязательного и добровольного представления данных об авиационных событиях путем принятия внутренних правил, а также руководства по организации системы управления безопасностью полетов.</w:t>
      </w:r>
    </w:p>
    <w:bookmarkEnd w:id="96"/>
    <w:bookmarkStart w:name="z105" w:id="97"/>
    <w:p>
      <w:pPr>
        <w:spacing w:after="0"/>
        <w:ind w:left="0"/>
        <w:jc w:val="both"/>
      </w:pPr>
      <w:r>
        <w:rPr>
          <w:rFonts w:ascii="Times New Roman"/>
          <w:b w:val="false"/>
          <w:i w:val="false"/>
          <w:color w:val="000000"/>
          <w:sz w:val="28"/>
        </w:rPr>
        <w:t>
      Система добровольного представления данных об авиационных событиях ориентирована на неприменение наказания и должна предусматривать защиту источников информации. Отказ от применения наказания при добровольном сообщении является основополагающим принципом системы добровольных сообщений данных об инцидентах и опасных факторах.</w:t>
      </w:r>
    </w:p>
    <w:bookmarkEnd w:id="97"/>
    <w:bookmarkStart w:name="z106" w:id="98"/>
    <w:p>
      <w:pPr>
        <w:spacing w:after="0"/>
        <w:ind w:left="0"/>
        <w:jc w:val="both"/>
      </w:pPr>
      <w:r>
        <w:rPr>
          <w:rFonts w:ascii="Times New Roman"/>
          <w:b w:val="false"/>
          <w:i w:val="false"/>
          <w:color w:val="000000"/>
          <w:sz w:val="28"/>
        </w:rPr>
        <w:t>
      41. Эксплуатанты и организации гражданской и экспериментальной авиации хранят информацию об авиационных событиях в электронных базах данных, которые должны быть совместимы с базой данных авиационных событий уполномоченного органа в сфере гражданской авиации и уполномоченной организации в сфере гражданской авиации.</w:t>
      </w:r>
    </w:p>
    <w:bookmarkEnd w:id="98"/>
    <w:bookmarkStart w:name="z107" w:id="99"/>
    <w:p>
      <w:pPr>
        <w:spacing w:after="0"/>
        <w:ind w:left="0"/>
        <w:jc w:val="both"/>
      </w:pPr>
      <w:r>
        <w:rPr>
          <w:rFonts w:ascii="Times New Roman"/>
          <w:b w:val="false"/>
          <w:i w:val="false"/>
          <w:color w:val="000000"/>
          <w:sz w:val="28"/>
        </w:rPr>
        <w:t>
      42. Уполномоченная организация и полномочный орган по расследованию должны иметь доступ к системам обязательного и добровольного представления данных об авиационных событиях эксплуатантов и организаций гражданской авиации с целью содействия выполнению ими своих обязанностей в области безопасности полетов.</w:t>
      </w:r>
    </w:p>
    <w:bookmarkEnd w:id="99"/>
    <w:bookmarkStart w:name="z108" w:id="100"/>
    <w:p>
      <w:pPr>
        <w:spacing w:after="0"/>
        <w:ind w:left="0"/>
        <w:jc w:val="both"/>
      </w:pPr>
      <w:r>
        <w:rPr>
          <w:rFonts w:ascii="Times New Roman"/>
          <w:b w:val="false"/>
          <w:i w:val="false"/>
          <w:color w:val="000000"/>
          <w:sz w:val="28"/>
        </w:rPr>
        <w:t>
      43. В базе данных системы обязательного и добровольного представления данных об авиационных событиях используется стандартная классификация в целях содействия обмену информацией о безопасности полетов и ее совместному использованию.</w:t>
      </w:r>
    </w:p>
    <w:bookmarkEnd w:id="100"/>
    <w:bookmarkStart w:name="z109" w:id="101"/>
    <w:p>
      <w:pPr>
        <w:spacing w:after="0"/>
        <w:ind w:left="0"/>
        <w:jc w:val="both"/>
      </w:pPr>
      <w:r>
        <w:rPr>
          <w:rFonts w:ascii="Times New Roman"/>
          <w:b w:val="false"/>
          <w:i w:val="false"/>
          <w:color w:val="000000"/>
          <w:sz w:val="28"/>
        </w:rPr>
        <w:t>
      44. Уполномоченный орган совместно с уполномоченной организацией в сфере гражданской авиации создает механизм для независимого сбора, оценки, обработки, анализа и хранения данных о безопасности полетов.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101"/>
    <w:bookmarkStart w:name="z110" w:id="102"/>
    <w:p>
      <w:pPr>
        <w:spacing w:after="0"/>
        <w:ind w:left="0"/>
        <w:jc w:val="left"/>
      </w:pPr>
      <w:r>
        <w:rPr>
          <w:rFonts w:ascii="Times New Roman"/>
          <w:b/>
          <w:i w:val="false"/>
          <w:color w:val="000000"/>
        </w:rPr>
        <w:t xml:space="preserve"> Параграф 5. Анализ данных и информации о безопасности полетов</w:t>
      </w:r>
    </w:p>
    <w:bookmarkEnd w:id="102"/>
    <w:bookmarkStart w:name="z111" w:id="103"/>
    <w:p>
      <w:pPr>
        <w:spacing w:after="0"/>
        <w:ind w:left="0"/>
        <w:jc w:val="both"/>
      </w:pPr>
      <w:r>
        <w:rPr>
          <w:rFonts w:ascii="Times New Roman"/>
          <w:b w:val="false"/>
          <w:i w:val="false"/>
          <w:color w:val="000000"/>
          <w:sz w:val="28"/>
        </w:rPr>
        <w:t>
      45. Уполномоченный орган и уполномоченная организация вводят и осуществляют процесс анализа данных и информации о безопасности полетов, получаемых из систем обязательного и добровольного представления данных об авиационных событиях эксплуатантов и организаций гражданской авиации.</w:t>
      </w:r>
    </w:p>
    <w:bookmarkEnd w:id="103"/>
    <w:bookmarkStart w:name="z112" w:id="104"/>
    <w:p>
      <w:pPr>
        <w:spacing w:after="0"/>
        <w:ind w:left="0"/>
        <w:jc w:val="both"/>
      </w:pPr>
      <w:r>
        <w:rPr>
          <w:rFonts w:ascii="Times New Roman"/>
          <w:b w:val="false"/>
          <w:i w:val="false"/>
          <w:color w:val="000000"/>
          <w:sz w:val="28"/>
        </w:rPr>
        <w:t>
      46. Анализ состояния безопасности полетов основывается на результатах расследования авиационных происшествий и инцидентов и их базе данных, осуществления различных программ по выявлению опасных факторов, надзора за деятельностью поставщиков обслуживания и предназначен для оценки состояния безопасности полетов и разработки предупреждающих мер.</w:t>
      </w:r>
    </w:p>
    <w:bookmarkEnd w:id="104"/>
    <w:bookmarkStart w:name="z113" w:id="105"/>
    <w:p>
      <w:pPr>
        <w:spacing w:after="0"/>
        <w:ind w:left="0"/>
        <w:jc w:val="both"/>
      </w:pPr>
      <w:r>
        <w:rPr>
          <w:rFonts w:ascii="Times New Roman"/>
          <w:b w:val="false"/>
          <w:i w:val="false"/>
          <w:color w:val="000000"/>
          <w:sz w:val="28"/>
        </w:rPr>
        <w:t>
      47. Уполномоченный орган совместно с уполномоченной организацией готовит и выпускает ежеквартальный, полугодовой и годовой анализы состояния безопасности полетов воздушных судов гражданской авиации Республики Казахстан. Анализы состояния безопасности полетов направляются поставщикам обслуживания.</w:t>
      </w:r>
    </w:p>
    <w:bookmarkEnd w:id="105"/>
    <w:bookmarkStart w:name="z114" w:id="106"/>
    <w:p>
      <w:pPr>
        <w:spacing w:after="0"/>
        <w:ind w:left="0"/>
        <w:jc w:val="both"/>
      </w:pPr>
      <w:r>
        <w:rPr>
          <w:rFonts w:ascii="Times New Roman"/>
          <w:b w:val="false"/>
          <w:i w:val="false"/>
          <w:color w:val="000000"/>
          <w:sz w:val="28"/>
        </w:rPr>
        <w:t>
      48. Поставщики обслуживания составляют ежеквартальный, полугодовой и годовой анализы состояния безопасности полетов.</w:t>
      </w:r>
    </w:p>
    <w:bookmarkEnd w:id="106"/>
    <w:bookmarkStart w:name="z115" w:id="107"/>
    <w:p>
      <w:pPr>
        <w:spacing w:after="0"/>
        <w:ind w:left="0"/>
        <w:jc w:val="both"/>
      </w:pPr>
      <w:r>
        <w:rPr>
          <w:rFonts w:ascii="Times New Roman"/>
          <w:b w:val="false"/>
          <w:i w:val="false"/>
          <w:color w:val="000000"/>
          <w:sz w:val="28"/>
        </w:rPr>
        <w:t>
      Анализы состояния безопасности полетов, составляемые поставщиками обслуживания, направляются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07"/>
    <w:bookmarkStart w:name="z116" w:id="108"/>
    <w:p>
      <w:pPr>
        <w:spacing w:after="0"/>
        <w:ind w:left="0"/>
        <w:jc w:val="both"/>
      </w:pPr>
      <w:r>
        <w:rPr>
          <w:rFonts w:ascii="Times New Roman"/>
          <w:b w:val="false"/>
          <w:i w:val="false"/>
          <w:color w:val="000000"/>
          <w:sz w:val="28"/>
        </w:rPr>
        <w:t>
      49. Эксплуатанты и организации гражданской и экспериментальной авиации направляют предварительные результаты своих анализов в уполномоченный орган и уполномоченную организацию, а также окончательные результаты, если эти результаты идентифицируют фактический или потенциальный риск для безопасности полетов.</w:t>
      </w:r>
    </w:p>
    <w:bookmarkEnd w:id="108"/>
    <w:bookmarkStart w:name="z117" w:id="109"/>
    <w:p>
      <w:pPr>
        <w:spacing w:after="0"/>
        <w:ind w:left="0"/>
        <w:jc w:val="both"/>
      </w:pPr>
      <w:r>
        <w:rPr>
          <w:rFonts w:ascii="Times New Roman"/>
          <w:b w:val="false"/>
          <w:i w:val="false"/>
          <w:color w:val="000000"/>
          <w:sz w:val="28"/>
        </w:rPr>
        <w:t>
      50. Эксплуатанты и организации гражданской авиации разрабатывают процесс для анализа авиационных событий с целью выявления угроз безопасности полетов, связанных с выявленными авиационными событиями.</w:t>
      </w:r>
    </w:p>
    <w:bookmarkEnd w:id="109"/>
    <w:bookmarkStart w:name="z118" w:id="110"/>
    <w:p>
      <w:pPr>
        <w:spacing w:after="0"/>
        <w:ind w:left="0"/>
        <w:jc w:val="both"/>
      </w:pPr>
      <w:r>
        <w:rPr>
          <w:rFonts w:ascii="Times New Roman"/>
          <w:b w:val="false"/>
          <w:i w:val="false"/>
          <w:color w:val="000000"/>
          <w:sz w:val="28"/>
        </w:rPr>
        <w:t>
      51. По результатам анализа эксплуатант и организация гражданской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сфере гражданской авиации, с:</w:t>
      </w:r>
    </w:p>
    <w:bookmarkEnd w:id="110"/>
    <w:bookmarkStart w:name="z119" w:id="111"/>
    <w:p>
      <w:pPr>
        <w:spacing w:after="0"/>
        <w:ind w:left="0"/>
        <w:jc w:val="both"/>
      </w:pPr>
      <w:r>
        <w:rPr>
          <w:rFonts w:ascii="Times New Roman"/>
          <w:b w:val="false"/>
          <w:i w:val="false"/>
          <w:color w:val="000000"/>
          <w:sz w:val="28"/>
        </w:rPr>
        <w:t>
      1) своевременным выполнением этих действий;</w:t>
      </w:r>
    </w:p>
    <w:bookmarkEnd w:id="111"/>
    <w:bookmarkStart w:name="z120" w:id="112"/>
    <w:p>
      <w:pPr>
        <w:spacing w:after="0"/>
        <w:ind w:left="0"/>
        <w:jc w:val="both"/>
      </w:pPr>
      <w:r>
        <w:rPr>
          <w:rFonts w:ascii="Times New Roman"/>
          <w:b w:val="false"/>
          <w:i w:val="false"/>
          <w:color w:val="000000"/>
          <w:sz w:val="28"/>
        </w:rPr>
        <w:t>
      2) установлением процесса мониторинга реализации и эффективности действий.</w:t>
      </w:r>
    </w:p>
    <w:bookmarkEnd w:id="112"/>
    <w:bookmarkStart w:name="z121" w:id="113"/>
    <w:p>
      <w:pPr>
        <w:spacing w:after="0"/>
        <w:ind w:left="0"/>
        <w:jc w:val="both"/>
      </w:pPr>
      <w:r>
        <w:rPr>
          <w:rFonts w:ascii="Times New Roman"/>
          <w:b w:val="false"/>
          <w:i w:val="false"/>
          <w:color w:val="000000"/>
          <w:sz w:val="28"/>
        </w:rPr>
        <w:t>
      52. Эксплуатанты и организации гражданской и экспериментальной авиации ежегодно представляют авиационному персоналу и другим работникам в сфере гражданской и экспериментальной авиации информацию о предпринятых мерах по результатам анализа в рамках систем представления данных об авиационных событиях.</w:t>
      </w:r>
    </w:p>
    <w:bookmarkEnd w:id="113"/>
    <w:bookmarkStart w:name="z122" w:id="114"/>
    <w:p>
      <w:pPr>
        <w:spacing w:after="0"/>
        <w:ind w:left="0"/>
        <w:jc w:val="both"/>
      </w:pPr>
      <w:r>
        <w:rPr>
          <w:rFonts w:ascii="Times New Roman"/>
          <w:b w:val="false"/>
          <w:i w:val="false"/>
          <w:color w:val="000000"/>
          <w:sz w:val="28"/>
        </w:rPr>
        <w:t>
      53. Уполномоченная организация осуществляет мониторинг проводимых эксплуатантами и организациями гражданской и экспериментальной авиации работ по анализу и любым предпринимаемым корректирующим или предупреждающим действиям.</w:t>
      </w:r>
    </w:p>
    <w:bookmarkEnd w:id="114"/>
    <w:bookmarkStart w:name="z123" w:id="115"/>
    <w:p>
      <w:pPr>
        <w:spacing w:after="0"/>
        <w:ind w:left="0"/>
        <w:jc w:val="left"/>
      </w:pPr>
      <w:r>
        <w:rPr>
          <w:rFonts w:ascii="Times New Roman"/>
          <w:b/>
          <w:i w:val="false"/>
          <w:color w:val="000000"/>
        </w:rPr>
        <w:t xml:space="preserve"> Параграф 6. Защита данных и информации о безопасности полетов</w:t>
      </w:r>
    </w:p>
    <w:bookmarkEnd w:id="115"/>
    <w:bookmarkStart w:name="z124" w:id="116"/>
    <w:p>
      <w:pPr>
        <w:spacing w:after="0"/>
        <w:ind w:left="0"/>
        <w:jc w:val="both"/>
      </w:pPr>
      <w:r>
        <w:rPr>
          <w:rFonts w:ascii="Times New Roman"/>
          <w:b w:val="false"/>
          <w:i w:val="false"/>
          <w:color w:val="000000"/>
          <w:sz w:val="28"/>
        </w:rPr>
        <w:t>
      54. Уполномоченный орган, уполномоченная организация и уполномоченный орган по расследованию обеспечивают защиту данных и информации о безопасности полетов, полученных из систем обязательного и добровольного представления данных о безопасности полетов и соответствующих источников.</w:t>
      </w:r>
    </w:p>
    <w:bookmarkEnd w:id="116"/>
    <w:bookmarkStart w:name="z125" w:id="117"/>
    <w:p>
      <w:pPr>
        <w:spacing w:after="0"/>
        <w:ind w:left="0"/>
        <w:jc w:val="both"/>
      </w:pPr>
      <w:r>
        <w:rPr>
          <w:rFonts w:ascii="Times New Roman"/>
          <w:b w:val="false"/>
          <w:i w:val="false"/>
          <w:color w:val="000000"/>
          <w:sz w:val="28"/>
        </w:rPr>
        <w:t>
      55. Авиационный персонал и иные работники эксплуатантов и организаций гражданской и экспериментальной авиации обязаны оповещать об авиационных событиях, которые могут представлять значительный риск безопасности полетов и относятся к категориям авиационных событий, сообщение о которых осуществляется через систему обязательного представления данных об авиационных событиях.</w:t>
      </w:r>
    </w:p>
    <w:bookmarkEnd w:id="117"/>
    <w:bookmarkStart w:name="z126" w:id="118"/>
    <w:p>
      <w:pPr>
        <w:spacing w:after="0"/>
        <w:ind w:left="0"/>
        <w:jc w:val="both"/>
      </w:pPr>
      <w:r>
        <w:rPr>
          <w:rFonts w:ascii="Times New Roman"/>
          <w:b w:val="false"/>
          <w:i w:val="false"/>
          <w:color w:val="000000"/>
          <w:sz w:val="28"/>
        </w:rPr>
        <w:t>
      Категории авиационных событий, представление данных о которых осуществляется через систему обязательного представления данных об авиационных событиях, а также перечень лиц, представляющих данные об авиационных событиях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118"/>
    <w:bookmarkStart w:name="z127" w:id="119"/>
    <w:p>
      <w:pPr>
        <w:spacing w:after="0"/>
        <w:ind w:left="0"/>
        <w:jc w:val="both"/>
      </w:pPr>
      <w:r>
        <w:rPr>
          <w:rFonts w:ascii="Times New Roman"/>
          <w:b w:val="false"/>
          <w:i w:val="false"/>
          <w:color w:val="000000"/>
          <w:sz w:val="28"/>
        </w:rPr>
        <w:t>
      56. Авиационный персонал и иные работники эксплуатантов и организаций гражданской авиации, не предусмотренные перечнем, указанным в пункте 55 настоящей Программы, сообщают об авиационных событиях, которые не входят в категорию обязательных к оповещению, через систему добровольного представления данных об авиационных событиях, если они относятся к информации, связанной с обеспечением безопасности полетов, а также если такая информация может восприниматься как представляющая реальную или потенциальную угрозу безопасности полетов.</w:t>
      </w:r>
    </w:p>
    <w:bookmarkEnd w:id="119"/>
    <w:bookmarkStart w:name="z128" w:id="120"/>
    <w:p>
      <w:pPr>
        <w:spacing w:after="0"/>
        <w:ind w:left="0"/>
        <w:jc w:val="both"/>
      </w:pPr>
      <w:r>
        <w:rPr>
          <w:rFonts w:ascii="Times New Roman"/>
          <w:b w:val="false"/>
          <w:i w:val="false"/>
          <w:color w:val="000000"/>
          <w:sz w:val="28"/>
        </w:rPr>
        <w:t>
      57. Данные об авиационных событиях в гражданской и экспериментальной авиации защищаются путем гарантирования их конфиденциальности, защиты персональных данных лиц, указанных в отчетах об авиационных событиях, и обеспечения уверенности авиационного персонала и других работников в сфере гражданской и экспериментальной авиации в надежности системы обязательного и добровольного представления данных об авиационных событиях.</w:t>
      </w:r>
    </w:p>
    <w:bookmarkEnd w:id="120"/>
    <w:bookmarkStart w:name="z129" w:id="121"/>
    <w:p>
      <w:pPr>
        <w:spacing w:after="0"/>
        <w:ind w:left="0"/>
        <w:jc w:val="both"/>
      </w:pPr>
      <w:r>
        <w:rPr>
          <w:rFonts w:ascii="Times New Roman"/>
          <w:b w:val="false"/>
          <w:i w:val="false"/>
          <w:color w:val="000000"/>
          <w:sz w:val="28"/>
        </w:rPr>
        <w:t>
      58. Авиационный персонал и иные работники сферы гражданской и экспериментальной авиации, которые сообщают или упоминаются в отчетах об авиационных событиях, не подвергаются на основе представленной ими информации дисциплинарным взысканиям и (или) материальной ответственности со стороны их работодателя.</w:t>
      </w:r>
    </w:p>
    <w:bookmarkEnd w:id="121"/>
    <w:bookmarkStart w:name="z130" w:id="122"/>
    <w:p>
      <w:pPr>
        <w:spacing w:after="0"/>
        <w:ind w:left="0"/>
        <w:jc w:val="both"/>
      </w:pPr>
      <w:r>
        <w:rPr>
          <w:rFonts w:ascii="Times New Roman"/>
          <w:b w:val="false"/>
          <w:i w:val="false"/>
          <w:color w:val="000000"/>
          <w:sz w:val="28"/>
        </w:rPr>
        <w:t>
      Требования настоящего пункта не распространяются, когда имел место один из следующих случаев:</w:t>
      </w:r>
    </w:p>
    <w:bookmarkEnd w:id="122"/>
    <w:bookmarkStart w:name="z131" w:id="123"/>
    <w:p>
      <w:pPr>
        <w:spacing w:after="0"/>
        <w:ind w:left="0"/>
        <w:jc w:val="both"/>
      </w:pPr>
      <w:r>
        <w:rPr>
          <w:rFonts w:ascii="Times New Roman"/>
          <w:b w:val="false"/>
          <w:i w:val="false"/>
          <w:color w:val="000000"/>
          <w:sz w:val="28"/>
        </w:rPr>
        <w:t>
      1) преднамеренный проступок;</w:t>
      </w:r>
    </w:p>
    <w:bookmarkEnd w:id="123"/>
    <w:bookmarkStart w:name="z132" w:id="124"/>
    <w:p>
      <w:pPr>
        <w:spacing w:after="0"/>
        <w:ind w:left="0"/>
        <w:jc w:val="both"/>
      </w:pPr>
      <w:r>
        <w:rPr>
          <w:rFonts w:ascii="Times New Roman"/>
          <w:b w:val="false"/>
          <w:i w:val="false"/>
          <w:color w:val="000000"/>
          <w:sz w:val="28"/>
        </w:rPr>
        <w:t>
      2) явное пренебрежение очевидным риском и несоблюдение должностных обязанностей, повлекшие предсказуемый вред жизни и здоровью человека, ущерб имуществу или серьезно снизившие уровень безопасности полетов.</w:t>
      </w:r>
    </w:p>
    <w:bookmarkEnd w:id="124"/>
    <w:bookmarkStart w:name="z133" w:id="125"/>
    <w:p>
      <w:pPr>
        <w:spacing w:after="0"/>
        <w:ind w:left="0"/>
        <w:jc w:val="both"/>
      </w:pPr>
      <w:r>
        <w:rPr>
          <w:rFonts w:ascii="Times New Roman"/>
          <w:b w:val="false"/>
          <w:i w:val="false"/>
          <w:color w:val="000000"/>
          <w:sz w:val="28"/>
        </w:rPr>
        <w:t>
      59. Эксплуатанты и организации гражданской и экспериментальной авиации не представляют или используют информацию об авиационных событиях:</w:t>
      </w:r>
    </w:p>
    <w:bookmarkEnd w:id="125"/>
    <w:bookmarkStart w:name="z134" w:id="126"/>
    <w:p>
      <w:pPr>
        <w:spacing w:after="0"/>
        <w:ind w:left="0"/>
        <w:jc w:val="both"/>
      </w:pPr>
      <w:r>
        <w:rPr>
          <w:rFonts w:ascii="Times New Roman"/>
          <w:b w:val="false"/>
          <w:i w:val="false"/>
          <w:color w:val="000000"/>
          <w:sz w:val="28"/>
        </w:rPr>
        <w:t>
      1) для возложения вины или ответственности на лиц, сообщающих или упоминаемых в отчетах об авиационных событиях;</w:t>
      </w:r>
    </w:p>
    <w:bookmarkEnd w:id="126"/>
    <w:bookmarkStart w:name="z135" w:id="127"/>
    <w:p>
      <w:pPr>
        <w:spacing w:after="0"/>
        <w:ind w:left="0"/>
        <w:jc w:val="both"/>
      </w:pPr>
      <w:r>
        <w:rPr>
          <w:rFonts w:ascii="Times New Roman"/>
          <w:b w:val="false"/>
          <w:i w:val="false"/>
          <w:color w:val="000000"/>
          <w:sz w:val="28"/>
        </w:rPr>
        <w:t>
      2) для любых иных целей, кроме поддержания или повышения безопасности полетов.</w:t>
      </w:r>
    </w:p>
    <w:bookmarkEnd w:id="127"/>
    <w:bookmarkStart w:name="z136" w:id="128"/>
    <w:p>
      <w:pPr>
        <w:spacing w:after="0"/>
        <w:ind w:left="0"/>
        <w:jc w:val="both"/>
      </w:pPr>
      <w:r>
        <w:rPr>
          <w:rFonts w:ascii="Times New Roman"/>
          <w:b w:val="false"/>
          <w:i w:val="false"/>
          <w:color w:val="000000"/>
          <w:sz w:val="28"/>
        </w:rPr>
        <w:t>
      60. Работник сферы гражданской и экспериментальной авиации, который упоминается в отчете об авиационном событии и который был обязан сообщить о том же самом событии с момента, когда ему стало известно, намеренно не сообщивший в срок, установленный внутренними правилами работодателя, может быть привлечен к ответственности.</w:t>
      </w:r>
    </w:p>
    <w:bookmarkEnd w:id="128"/>
    <w:bookmarkStart w:name="z137" w:id="129"/>
    <w:p>
      <w:pPr>
        <w:spacing w:after="0"/>
        <w:ind w:left="0"/>
        <w:jc w:val="both"/>
      </w:pPr>
      <w:r>
        <w:rPr>
          <w:rFonts w:ascii="Times New Roman"/>
          <w:b w:val="false"/>
          <w:i w:val="false"/>
          <w:color w:val="000000"/>
          <w:sz w:val="28"/>
        </w:rPr>
        <w:t>
      61.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об авиационных событиях, не используется против работника сферы гражданской и экспериментальной авиации, известившего об авиационном событии, или лица, упомянутого в отчете об авиационном событии.</w:t>
      </w:r>
    </w:p>
    <w:bookmarkEnd w:id="129"/>
    <w:bookmarkStart w:name="z138" w:id="130"/>
    <w:p>
      <w:pPr>
        <w:spacing w:after="0"/>
        <w:ind w:left="0"/>
        <w:jc w:val="both"/>
      </w:pPr>
      <w:r>
        <w:rPr>
          <w:rFonts w:ascii="Times New Roman"/>
          <w:b w:val="false"/>
          <w:i w:val="false"/>
          <w:color w:val="000000"/>
          <w:sz w:val="28"/>
        </w:rPr>
        <w:t xml:space="preserve">
      62. Эксплуатанты и организации гражданской и экспериментальной авиации после консультации с персоналом принимают внутренние правила, устанавливающие порядок реализации справедливой культуры. Реализация справедливой культуры должна осуществляться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130"/>
    <w:bookmarkStart w:name="z139" w:id="131"/>
    <w:p>
      <w:pPr>
        <w:spacing w:after="0"/>
        <w:ind w:left="0"/>
        <w:jc w:val="both"/>
      </w:pPr>
      <w:r>
        <w:rPr>
          <w:rFonts w:ascii="Times New Roman"/>
          <w:b w:val="false"/>
          <w:i w:val="false"/>
          <w:color w:val="000000"/>
          <w:sz w:val="28"/>
        </w:rPr>
        <w:t>
      63. Доступ к информации об авиационном персонале и работниках сферы гражданской и экспериментальной авиации, которые сообщают или упоминаются в отчетах об авиационных событиях, их персональным данным имеет только персонал организации, непосредственно задействованный в сборе, оценке, обработке, анализе и хранении отчетов об авиационных событиях.</w:t>
      </w:r>
    </w:p>
    <w:bookmarkEnd w:id="131"/>
    <w:bookmarkStart w:name="z140" w:id="132"/>
    <w:p>
      <w:pPr>
        <w:spacing w:after="0"/>
        <w:ind w:left="0"/>
        <w:jc w:val="both"/>
      </w:pPr>
      <w:r>
        <w:rPr>
          <w:rFonts w:ascii="Times New Roman"/>
          <w:b w:val="false"/>
          <w:i w:val="false"/>
          <w:color w:val="000000"/>
          <w:sz w:val="28"/>
        </w:rPr>
        <w:t>
      64. Персональные данные лиц, сообщающих или упоминаемых в отчетах об авиационных событиях,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132"/>
    <w:bookmarkStart w:name="z141" w:id="133"/>
    <w:p>
      <w:pPr>
        <w:spacing w:after="0"/>
        <w:ind w:left="0"/>
        <w:jc w:val="both"/>
      </w:pPr>
      <w:r>
        <w:rPr>
          <w:rFonts w:ascii="Times New Roman"/>
          <w:b w:val="false"/>
          <w:i w:val="false"/>
          <w:color w:val="000000"/>
          <w:sz w:val="28"/>
        </w:rPr>
        <w:t>
      65. Авиационный персонал и иные работники сферы гражданской и экспериментальной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133"/>
    <w:bookmarkStart w:name="z142" w:id="134"/>
    <w:p>
      <w:pPr>
        <w:spacing w:after="0"/>
        <w:ind w:left="0"/>
        <w:jc w:val="left"/>
      </w:pPr>
      <w:r>
        <w:rPr>
          <w:rFonts w:ascii="Times New Roman"/>
          <w:b/>
          <w:i w:val="false"/>
          <w:color w:val="000000"/>
        </w:rPr>
        <w:t xml:space="preserve"> Параграф 7. Управление рисками для безопасности полетов</w:t>
      </w:r>
    </w:p>
    <w:bookmarkEnd w:id="134"/>
    <w:bookmarkStart w:name="z143" w:id="135"/>
    <w:p>
      <w:pPr>
        <w:spacing w:after="0"/>
        <w:ind w:left="0"/>
        <w:jc w:val="both"/>
      </w:pPr>
      <w:r>
        <w:rPr>
          <w:rFonts w:ascii="Times New Roman"/>
          <w:b w:val="false"/>
          <w:i w:val="false"/>
          <w:color w:val="000000"/>
          <w:sz w:val="28"/>
        </w:rPr>
        <w:t>
      66. Уполномоченная организация документально оформляет процесс для принятия соответствующих действий, включая правоприменительные меры, в целях разрешения выявленных проблем безопасности полетов.</w:t>
      </w:r>
    </w:p>
    <w:bookmarkEnd w:id="135"/>
    <w:bookmarkStart w:name="z144" w:id="136"/>
    <w:p>
      <w:pPr>
        <w:spacing w:after="0"/>
        <w:ind w:left="0"/>
        <w:jc w:val="both"/>
      </w:pPr>
      <w:r>
        <w:rPr>
          <w:rFonts w:ascii="Times New Roman"/>
          <w:b w:val="false"/>
          <w:i w:val="false"/>
          <w:color w:val="000000"/>
          <w:sz w:val="28"/>
        </w:rPr>
        <w:t>
      67. Уполномоченная организация контролирует своевременное разрешение выявленных проблем безопасности полетов, а также регистрирует достигнутый прогресс, включая действия, предпринятые лицами и организациями, осуществляющими авиационную деятельность, по разрешению этих проблем.</w:t>
      </w:r>
    </w:p>
    <w:bookmarkEnd w:id="136"/>
    <w:bookmarkStart w:name="z145" w:id="137"/>
    <w:p>
      <w:pPr>
        <w:spacing w:after="0"/>
        <w:ind w:left="0"/>
        <w:jc w:val="both"/>
      </w:pPr>
      <w:r>
        <w:rPr>
          <w:rFonts w:ascii="Times New Roman"/>
          <w:b w:val="false"/>
          <w:i w:val="false"/>
          <w:color w:val="000000"/>
          <w:sz w:val="28"/>
        </w:rPr>
        <w:t>
      68. Уполномоченная организация разрабатывает и принимает меры, обеспечивающие управление рисками для безопасности полетов.</w:t>
      </w:r>
    </w:p>
    <w:bookmarkEnd w:id="137"/>
    <w:bookmarkStart w:name="z146" w:id="138"/>
    <w:p>
      <w:pPr>
        <w:spacing w:after="0"/>
        <w:ind w:left="0"/>
        <w:jc w:val="both"/>
      </w:pPr>
      <w:r>
        <w:rPr>
          <w:rFonts w:ascii="Times New Roman"/>
          <w:b w:val="false"/>
          <w:i w:val="false"/>
          <w:color w:val="000000"/>
          <w:sz w:val="28"/>
        </w:rPr>
        <w:t>
      69. Уполномоченная организация на основании настоящей Программы ведет работы по регулированию, надзору и контролю за поставщиками обслуживания, чтобы факторы риска для безопасности полетов, встречающиеся в авиационной деятельности, контролировались для достижения целевых показателей эффективности обеспечения безопасности полетов. Управление факторами риска для безопасности полетов включает выявление опасных факторов, оценку риска для безопасности полетов и осуществление надлежащих мер по их уменьшению.</w:t>
      </w:r>
    </w:p>
    <w:bookmarkEnd w:id="138"/>
    <w:bookmarkStart w:name="z147" w:id="139"/>
    <w:p>
      <w:pPr>
        <w:spacing w:after="0"/>
        <w:ind w:left="0"/>
        <w:jc w:val="both"/>
      </w:pPr>
      <w:r>
        <w:rPr>
          <w:rFonts w:ascii="Times New Roman"/>
          <w:b w:val="false"/>
          <w:i w:val="false"/>
          <w:color w:val="000000"/>
          <w:sz w:val="28"/>
        </w:rPr>
        <w:t>
      70. Выявление опасных факторов является первым шагом в процессе управления факторами риска для безопасности полетов. Если факторы риска для безопасности полетов оцениваются как недопустимые, принимаются меры по их устранению или уменьшению степени их влияния на безопасность полетов, а также организуется их последующий мониторинг.</w:t>
      </w:r>
    </w:p>
    <w:bookmarkEnd w:id="139"/>
    <w:bookmarkStart w:name="z148" w:id="140"/>
    <w:p>
      <w:pPr>
        <w:spacing w:after="0"/>
        <w:ind w:left="0"/>
        <w:jc w:val="both"/>
      </w:pPr>
      <w:r>
        <w:rPr>
          <w:rFonts w:ascii="Times New Roman"/>
          <w:b w:val="false"/>
          <w:i w:val="false"/>
          <w:color w:val="000000"/>
          <w:sz w:val="28"/>
        </w:rPr>
        <w:t>
      71. При выявлении нарушений, представляющих непосредственную угрозу безопасности полетов, уполномоченная организация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до момента устранения выявленных нарушений эксплуатантом или организацией гражданской авиации в соответствии с законодательством Республики Казахстан.</w:t>
      </w:r>
    </w:p>
    <w:bookmarkEnd w:id="140"/>
    <w:bookmarkStart w:name="z149" w:id="141"/>
    <w:p>
      <w:pPr>
        <w:spacing w:after="0"/>
        <w:ind w:left="0"/>
        <w:jc w:val="left"/>
      </w:pPr>
      <w:r>
        <w:rPr>
          <w:rFonts w:ascii="Times New Roman"/>
          <w:b/>
          <w:i w:val="false"/>
          <w:color w:val="000000"/>
        </w:rPr>
        <w:t xml:space="preserve"> Глава 4. Обеспечение безопасности полетов на государственном уровне</w:t>
      </w:r>
    </w:p>
    <w:bookmarkEnd w:id="141"/>
    <w:bookmarkStart w:name="z150" w:id="142"/>
    <w:p>
      <w:pPr>
        <w:spacing w:after="0"/>
        <w:ind w:left="0"/>
        <w:jc w:val="left"/>
      </w:pPr>
      <w:r>
        <w:rPr>
          <w:rFonts w:ascii="Times New Roman"/>
          <w:b/>
          <w:i w:val="false"/>
          <w:color w:val="000000"/>
        </w:rPr>
        <w:t xml:space="preserve"> Параграф 1. Обязательства по надзору</w:t>
      </w:r>
    </w:p>
    <w:bookmarkEnd w:id="142"/>
    <w:bookmarkStart w:name="z151" w:id="143"/>
    <w:p>
      <w:pPr>
        <w:spacing w:after="0"/>
        <w:ind w:left="0"/>
        <w:jc w:val="both"/>
      </w:pPr>
      <w:r>
        <w:rPr>
          <w:rFonts w:ascii="Times New Roman"/>
          <w:b w:val="false"/>
          <w:i w:val="false"/>
          <w:color w:val="000000"/>
          <w:sz w:val="28"/>
        </w:rPr>
        <w:t>
      72. Уполномоченная организация документально ведет процессы подготовки и планирования инспекций, проверок и мер непрерывного мониторинга, позволяющих с проактивных позиций убедиться в том, что обладатели свидетельств, сертификатов и разрешительных документов продолжают соответствовать установленным требованиям. Также осуществляется надзор за делегированными функциями контроля за обеспечением безопасности полетов.</w:t>
      </w:r>
    </w:p>
    <w:bookmarkEnd w:id="143"/>
    <w:bookmarkStart w:name="z152" w:id="144"/>
    <w:p>
      <w:pPr>
        <w:spacing w:after="0"/>
        <w:ind w:left="0"/>
        <w:jc w:val="both"/>
      </w:pPr>
      <w:r>
        <w:rPr>
          <w:rFonts w:ascii="Times New Roman"/>
          <w:b w:val="false"/>
          <w:i w:val="false"/>
          <w:color w:val="000000"/>
          <w:sz w:val="28"/>
        </w:rPr>
        <w:t>
      73. Уполномоченная организация устанавливает процедуры первоочередного проведения инспекций, проверок и мер непрерывного мониторинга в наиболее проблемных с точки зрения безопасности полетов или требующих дополнительной проверки областях.</w:t>
      </w:r>
    </w:p>
    <w:bookmarkEnd w:id="144"/>
    <w:bookmarkStart w:name="z153" w:id="145"/>
    <w:p>
      <w:pPr>
        <w:spacing w:after="0"/>
        <w:ind w:left="0"/>
        <w:jc w:val="both"/>
      </w:pPr>
      <w:r>
        <w:rPr>
          <w:rFonts w:ascii="Times New Roman"/>
          <w:b w:val="false"/>
          <w:i w:val="false"/>
          <w:color w:val="000000"/>
          <w:sz w:val="28"/>
        </w:rPr>
        <w:t>
      74. Уполномоченная организация периодически пересматривает показатели эффективности обеспечения безопасности полетов конкретного поставщика обслуживания.</w:t>
      </w:r>
    </w:p>
    <w:bookmarkEnd w:id="145"/>
    <w:bookmarkStart w:name="z154" w:id="146"/>
    <w:p>
      <w:pPr>
        <w:spacing w:after="0"/>
        <w:ind w:left="0"/>
        <w:jc w:val="both"/>
      </w:pPr>
      <w:r>
        <w:rPr>
          <w:rFonts w:ascii="Times New Roman"/>
          <w:b w:val="false"/>
          <w:i w:val="false"/>
          <w:color w:val="000000"/>
          <w:sz w:val="28"/>
        </w:rPr>
        <w:t>
      75. Постоянный надзор за деятельностью поставщиков обслуживания является неотъемлемой составной частью системы сертификации и важным элементом ответственности уполномоченного органа в сфере гражданской авиации и уполномоченной организации за соблюдением требуемых эксплуатационных норм в целях предоставления населению безопасных и надежных коммерческих авиатранспортных перевозок.</w:t>
      </w:r>
    </w:p>
    <w:bookmarkEnd w:id="146"/>
    <w:bookmarkStart w:name="z155" w:id="147"/>
    <w:p>
      <w:pPr>
        <w:spacing w:after="0"/>
        <w:ind w:left="0"/>
        <w:jc w:val="both"/>
      </w:pPr>
      <w:r>
        <w:rPr>
          <w:rFonts w:ascii="Times New Roman"/>
          <w:b w:val="false"/>
          <w:i w:val="false"/>
          <w:color w:val="000000"/>
          <w:sz w:val="28"/>
        </w:rPr>
        <w:t>
      76. Требуемые меры контроля и связанные с ними инспекционные проверки проводятся авиационными инспекторами уполномоченной организации.</w:t>
      </w:r>
    </w:p>
    <w:bookmarkEnd w:id="147"/>
    <w:bookmarkStart w:name="z156" w:id="148"/>
    <w:p>
      <w:pPr>
        <w:spacing w:after="0"/>
        <w:ind w:left="0"/>
        <w:jc w:val="both"/>
      </w:pPr>
      <w:r>
        <w:rPr>
          <w:rFonts w:ascii="Times New Roman"/>
          <w:b w:val="false"/>
          <w:i w:val="false"/>
          <w:color w:val="000000"/>
          <w:sz w:val="28"/>
        </w:rPr>
        <w:t>
      77. Государственный контроль и надзор за деятельностью гражданской и экспериментальной авиации осуществляет уполномоченный орган при участии уполномоченной организации посредством выполнения:</w:t>
      </w:r>
    </w:p>
    <w:bookmarkEnd w:id="148"/>
    <w:bookmarkStart w:name="z157" w:id="149"/>
    <w:p>
      <w:pPr>
        <w:spacing w:after="0"/>
        <w:ind w:left="0"/>
        <w:jc w:val="both"/>
      </w:pPr>
      <w:r>
        <w:rPr>
          <w:rFonts w:ascii="Times New Roman"/>
          <w:b w:val="false"/>
          <w:i w:val="false"/>
          <w:color w:val="000000"/>
          <w:sz w:val="28"/>
        </w:rPr>
        <w:t>
      1) проверок организаций гражданской авиации, порядок проведения которых определяется Предпринимательским кодексом Республики Казахстан, за исключением проверок, предусмотренных подпунктом 2) настоящего пункта;</w:t>
      </w:r>
    </w:p>
    <w:bookmarkEnd w:id="149"/>
    <w:bookmarkStart w:name="z158" w:id="150"/>
    <w:p>
      <w:pPr>
        <w:spacing w:after="0"/>
        <w:ind w:left="0"/>
        <w:jc w:val="both"/>
      </w:pPr>
      <w:r>
        <w:rPr>
          <w:rFonts w:ascii="Times New Roman"/>
          <w:b w:val="false"/>
          <w:i w:val="false"/>
          <w:color w:val="000000"/>
          <w:sz w:val="28"/>
        </w:rPr>
        <w:t xml:space="preserve">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w:t>
      </w:r>
      <w:r>
        <w:rPr>
          <w:rFonts w:ascii="Times New Roman"/>
          <w:b w:val="false"/>
          <w:i w:val="false"/>
          <w:color w:val="000000"/>
          <w:sz w:val="28"/>
        </w:rPr>
        <w:t>Законом</w:t>
      </w:r>
      <w:r>
        <w:rPr>
          <w:rFonts w:ascii="Times New Roman"/>
          <w:b w:val="false"/>
          <w:i w:val="false"/>
          <w:color w:val="000000"/>
          <w:sz w:val="28"/>
        </w:rPr>
        <w:t>;</w:t>
      </w:r>
    </w:p>
    <w:bookmarkEnd w:id="150"/>
    <w:bookmarkStart w:name="z159" w:id="151"/>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End w:id="151"/>
    <w:bookmarkStart w:name="z160" w:id="152"/>
    <w:p>
      <w:pPr>
        <w:spacing w:after="0"/>
        <w:ind w:left="0"/>
        <w:jc w:val="both"/>
      </w:pPr>
      <w:r>
        <w:rPr>
          <w:rFonts w:ascii="Times New Roman"/>
          <w:b w:val="false"/>
          <w:i w:val="false"/>
          <w:color w:val="000000"/>
          <w:sz w:val="28"/>
        </w:rPr>
        <w:t>
      78. Уполномоченная организация разрабатывает программу надзора поставщиков обслуживания и инструктивные материалы для инспекторского состава в целях контроля соблюдения ими национальных правил, процедур и практики при обеспечении безопасности полетов во всех функциональных областях.</w:t>
      </w:r>
    </w:p>
    <w:bookmarkEnd w:id="152"/>
    <w:bookmarkStart w:name="z161" w:id="153"/>
    <w:p>
      <w:pPr>
        <w:spacing w:after="0"/>
        <w:ind w:left="0"/>
        <w:jc w:val="left"/>
      </w:pPr>
      <w:r>
        <w:rPr>
          <w:rFonts w:ascii="Times New Roman"/>
          <w:b/>
          <w:i w:val="false"/>
          <w:color w:val="000000"/>
        </w:rPr>
        <w:t xml:space="preserve"> Параграф 2. Эффективность обеспечения безопасности полетов на государственном уровне</w:t>
      </w:r>
    </w:p>
    <w:bookmarkEnd w:id="153"/>
    <w:bookmarkStart w:name="z162" w:id="154"/>
    <w:p>
      <w:pPr>
        <w:spacing w:after="0"/>
        <w:ind w:left="0"/>
        <w:jc w:val="both"/>
      </w:pPr>
      <w:r>
        <w:rPr>
          <w:rFonts w:ascii="Times New Roman"/>
          <w:b w:val="false"/>
          <w:i w:val="false"/>
          <w:color w:val="000000"/>
          <w:sz w:val="28"/>
        </w:rPr>
        <w:t>
      79. Уровень безопасности полетов в гражданской авиации Республики Казахстан обеспечивается при соблюдении следующих компонентов:</w:t>
      </w:r>
    </w:p>
    <w:bookmarkEnd w:id="154"/>
    <w:bookmarkStart w:name="z163" w:id="155"/>
    <w:p>
      <w:pPr>
        <w:spacing w:after="0"/>
        <w:ind w:left="0"/>
        <w:jc w:val="both"/>
      </w:pPr>
      <w:r>
        <w:rPr>
          <w:rFonts w:ascii="Times New Roman"/>
          <w:b w:val="false"/>
          <w:i w:val="false"/>
          <w:color w:val="000000"/>
          <w:sz w:val="28"/>
        </w:rPr>
        <w:t>
      1) эффективная реализация настоящей Программы;</w:t>
      </w:r>
    </w:p>
    <w:bookmarkEnd w:id="155"/>
    <w:bookmarkStart w:name="z164" w:id="156"/>
    <w:p>
      <w:pPr>
        <w:spacing w:after="0"/>
        <w:ind w:left="0"/>
        <w:jc w:val="both"/>
      </w:pPr>
      <w:r>
        <w:rPr>
          <w:rFonts w:ascii="Times New Roman"/>
          <w:b w:val="false"/>
          <w:i w:val="false"/>
          <w:color w:val="000000"/>
          <w:sz w:val="28"/>
        </w:rPr>
        <w:t>
      2) реализация поставщиками обслуживания СУБП;</w:t>
      </w:r>
    </w:p>
    <w:bookmarkEnd w:id="156"/>
    <w:bookmarkStart w:name="z165" w:id="157"/>
    <w:p>
      <w:pPr>
        <w:spacing w:after="0"/>
        <w:ind w:left="0"/>
        <w:jc w:val="both"/>
      </w:pPr>
      <w:r>
        <w:rPr>
          <w:rFonts w:ascii="Times New Roman"/>
          <w:b w:val="false"/>
          <w:i w:val="false"/>
          <w:color w:val="000000"/>
          <w:sz w:val="28"/>
        </w:rPr>
        <w:t>
      3) управление рисками для безопасности полетов и связанными с ними показателями эффективности обеспечения безопасности полетов;</w:t>
      </w:r>
    </w:p>
    <w:bookmarkEnd w:id="157"/>
    <w:bookmarkStart w:name="z166" w:id="158"/>
    <w:p>
      <w:pPr>
        <w:spacing w:after="0"/>
        <w:ind w:left="0"/>
        <w:jc w:val="both"/>
      </w:pPr>
      <w:r>
        <w:rPr>
          <w:rFonts w:ascii="Times New Roman"/>
          <w:b w:val="false"/>
          <w:i w:val="false"/>
          <w:color w:val="000000"/>
          <w:sz w:val="28"/>
        </w:rPr>
        <w:t>
      4) своевременное внедрение стандартов и рекомендуемой практики ИКАО.</w:t>
      </w:r>
    </w:p>
    <w:bookmarkEnd w:id="158"/>
    <w:bookmarkStart w:name="z167" w:id="159"/>
    <w:p>
      <w:pPr>
        <w:spacing w:after="0"/>
        <w:ind w:left="0"/>
        <w:jc w:val="both"/>
      </w:pPr>
      <w:r>
        <w:rPr>
          <w:rFonts w:ascii="Times New Roman"/>
          <w:b w:val="false"/>
          <w:i w:val="false"/>
          <w:color w:val="000000"/>
          <w:sz w:val="28"/>
        </w:rPr>
        <w:t>
      80. Уполномоченный орган совместно с уполномоченной организацией ежегодно устанавливает показатели эффективности обеспечения безопасности полетов и целевые (минимальные) уровни в гражданской и экспериментальной авиации Республики Казахстан.</w:t>
      </w:r>
    </w:p>
    <w:bookmarkEnd w:id="159"/>
    <w:bookmarkStart w:name="z168" w:id="160"/>
    <w:p>
      <w:pPr>
        <w:spacing w:after="0"/>
        <w:ind w:left="0"/>
        <w:jc w:val="both"/>
      </w:pPr>
      <w:r>
        <w:rPr>
          <w:rFonts w:ascii="Times New Roman"/>
          <w:b w:val="false"/>
          <w:i w:val="false"/>
          <w:color w:val="000000"/>
          <w:sz w:val="28"/>
        </w:rPr>
        <w:t>
      81. Уполномоченная организация обеспечивает оценку эффективности предпринятых действий поставщиками обслуживания по управлению рисками для безопасности полетов и решению проблем в области безопасности полетов.</w:t>
      </w:r>
    </w:p>
    <w:bookmarkEnd w:id="160"/>
    <w:bookmarkStart w:name="z169" w:id="161"/>
    <w:p>
      <w:pPr>
        <w:spacing w:after="0"/>
        <w:ind w:left="0"/>
        <w:jc w:val="both"/>
      </w:pPr>
      <w:r>
        <w:rPr>
          <w:rFonts w:ascii="Times New Roman"/>
          <w:b w:val="false"/>
          <w:i w:val="false"/>
          <w:color w:val="000000"/>
          <w:sz w:val="28"/>
        </w:rPr>
        <w:t>
      82. Поставщики обслуживания согласовывают разработанную СУБП с уполномоченной организацией.</w:t>
      </w:r>
    </w:p>
    <w:bookmarkEnd w:id="161"/>
    <w:bookmarkStart w:name="z170" w:id="162"/>
    <w:p>
      <w:pPr>
        <w:spacing w:after="0"/>
        <w:ind w:left="0"/>
        <w:jc w:val="both"/>
      </w:pPr>
      <w:r>
        <w:rPr>
          <w:rFonts w:ascii="Times New Roman"/>
          <w:b w:val="false"/>
          <w:i w:val="false"/>
          <w:color w:val="000000"/>
          <w:sz w:val="28"/>
        </w:rPr>
        <w:t>
      83. Уполномоченный орган совместно с уполномоченной организацией осуществляет оценку Программы в целях поддержания или постоянного повышения общего уровня эффективности обеспечения безопасности полетов.</w:t>
      </w:r>
    </w:p>
    <w:bookmarkEnd w:id="162"/>
    <w:bookmarkStart w:name="z171" w:id="163"/>
    <w:p>
      <w:pPr>
        <w:spacing w:after="0"/>
        <w:ind w:left="0"/>
        <w:jc w:val="left"/>
      </w:pPr>
      <w:r>
        <w:rPr>
          <w:rFonts w:ascii="Times New Roman"/>
          <w:b/>
          <w:i w:val="false"/>
          <w:color w:val="000000"/>
        </w:rPr>
        <w:t xml:space="preserve"> Глава 5. Популяризация вопросов безопасности полетов на государственном уровне</w:t>
      </w:r>
    </w:p>
    <w:bookmarkEnd w:id="163"/>
    <w:bookmarkStart w:name="z172" w:id="164"/>
    <w:p>
      <w:pPr>
        <w:spacing w:after="0"/>
        <w:ind w:left="0"/>
        <w:jc w:val="left"/>
      </w:pPr>
      <w:r>
        <w:rPr>
          <w:rFonts w:ascii="Times New Roman"/>
          <w:b/>
          <w:i w:val="false"/>
          <w:color w:val="000000"/>
        </w:rPr>
        <w:t xml:space="preserve"> Параграф 1. Внутренний и внешний обмен информацией о безопасности полетов и ее распространение</w:t>
      </w:r>
    </w:p>
    <w:bookmarkEnd w:id="164"/>
    <w:bookmarkStart w:name="z173" w:id="165"/>
    <w:p>
      <w:pPr>
        <w:spacing w:after="0"/>
        <w:ind w:left="0"/>
        <w:jc w:val="both"/>
      </w:pPr>
      <w:r>
        <w:rPr>
          <w:rFonts w:ascii="Times New Roman"/>
          <w:b w:val="false"/>
          <w:i w:val="false"/>
          <w:color w:val="000000"/>
          <w:sz w:val="28"/>
        </w:rPr>
        <w:t>
      84. Уполномоченный орган совместно с уполномоченной организацией способствует повышению осведомленности и совместному использованию информации о безопасности полетов и обмену ею для обеспечения в рамках организаций гражданской авиации формирования позитивной культуры в области безопасности полетов.</w:t>
      </w:r>
    </w:p>
    <w:bookmarkEnd w:id="165"/>
    <w:bookmarkStart w:name="z174" w:id="166"/>
    <w:p>
      <w:pPr>
        <w:spacing w:after="0"/>
        <w:ind w:left="0"/>
        <w:jc w:val="both"/>
      </w:pPr>
      <w:r>
        <w:rPr>
          <w:rFonts w:ascii="Times New Roman"/>
          <w:b w:val="false"/>
          <w:i w:val="false"/>
          <w:color w:val="000000"/>
          <w:sz w:val="28"/>
        </w:rPr>
        <w:t>
      85. Уполномоченный орган совместно с уполномоченной организацией должны способствовать повышению осведомленности о безопасности полетов и совместному использованию информации о безопасности полетов и обмену ею в рамках авиационного сообщества в целях содействия поддержанию и повышению уровня безопасности полетов и формирования позитивной культуры безопасности полетов.</w:t>
      </w:r>
    </w:p>
    <w:bookmarkEnd w:id="166"/>
    <w:bookmarkStart w:name="z175" w:id="167"/>
    <w:p>
      <w:pPr>
        <w:spacing w:after="0"/>
        <w:ind w:left="0"/>
        <w:jc w:val="both"/>
      </w:pPr>
      <w:r>
        <w:rPr>
          <w:rFonts w:ascii="Times New Roman"/>
          <w:b w:val="false"/>
          <w:i w:val="false"/>
          <w:color w:val="000000"/>
          <w:sz w:val="28"/>
        </w:rPr>
        <w:t>
      86. Уполномоченная организация при анализе информации, содержащейся в системе обязательного и добровольного представления данных об авиационных событиях эксплуатантов и организаций гражданской авиации, выявляет вопросы безопасности полетов, представляющие интерес для иностранных государств, для направления такой информации заинтересованным иностранным государствам. Использование данной информации по безопасности полетов должно быть согласовано сторонами по уровню защиты и условий использования.</w:t>
      </w:r>
    </w:p>
    <w:bookmarkEnd w:id="167"/>
    <w:bookmarkStart w:name="z176" w:id="168"/>
    <w:p>
      <w:pPr>
        <w:spacing w:after="0"/>
        <w:ind w:left="0"/>
        <w:jc w:val="both"/>
      </w:pPr>
      <w:r>
        <w:rPr>
          <w:rFonts w:ascii="Times New Roman"/>
          <w:b w:val="false"/>
          <w:i w:val="false"/>
          <w:color w:val="000000"/>
          <w:sz w:val="28"/>
        </w:rPr>
        <w:t>
      87. Уполномоченная организация способствует совместному использованию информации о безопасности полетов или обмену ею среди всех организаций гражданской авиации и содействует совместному использованию и обмену информацией о безопасности полетов.</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