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faf9" w14:textId="265f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19 августа 2022 года № 580 "О некоторых вопросах Министерства науки и высшего образования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июня 2023 года № 443.</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августа 2022 года № 580 "О некоторых вопросах Министерства науки и высшего образования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науки и высшего образования Республики Казахстан,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 изложить в следующей редакции:</w:t>
      </w:r>
    </w:p>
    <w:bookmarkStart w:name="z8" w:id="3"/>
    <w:p>
      <w:pPr>
        <w:spacing w:after="0"/>
        <w:ind w:left="0"/>
        <w:jc w:val="both"/>
      </w:pPr>
      <w:r>
        <w:rPr>
          <w:rFonts w:ascii="Times New Roman"/>
          <w:b w:val="false"/>
          <w:i w:val="false"/>
          <w:color w:val="000000"/>
          <w:sz w:val="28"/>
        </w:rPr>
        <w:t>
      "1) формирование и реализация единой государственной политики, осуществление межотраслевой координации в области высшего и послевузовского образования, научной и научно-технической деятельности, коммерциализации результатов научной и (или) научно-технической деятельности, а также в сфере развития языков, разработка и реализация международных программ в области высшего и послевузовского образования и науки;";</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 xml:space="preserve">: </w:t>
      </w:r>
    </w:p>
    <w:bookmarkEnd w:id="4"/>
    <w:bookmarkStart w:name="z10" w:id="5"/>
    <w:p>
      <w:pPr>
        <w:spacing w:after="0"/>
        <w:ind w:left="0"/>
        <w:jc w:val="both"/>
      </w:pPr>
      <w:r>
        <w:rPr>
          <w:rFonts w:ascii="Times New Roman"/>
          <w:b w:val="false"/>
          <w:i w:val="false"/>
          <w:color w:val="000000"/>
          <w:sz w:val="28"/>
        </w:rPr>
        <w:t>
      дополнить подпунктами 2-1), 2-2), 2-3), 2-4), 2-5), 2-6) и 2-7) следующего содержания:</w:t>
      </w:r>
    </w:p>
    <w:bookmarkEnd w:id="5"/>
    <w:bookmarkStart w:name="z11" w:id="6"/>
    <w:p>
      <w:pPr>
        <w:spacing w:after="0"/>
        <w:ind w:left="0"/>
        <w:jc w:val="both"/>
      </w:pPr>
      <w:r>
        <w:rPr>
          <w:rFonts w:ascii="Times New Roman"/>
          <w:b w:val="false"/>
          <w:i w:val="false"/>
          <w:color w:val="000000"/>
          <w:sz w:val="28"/>
        </w:rPr>
        <w:t>
      "2-1) обеспечение участия социальных партнеров в решении проблем высшего и (или) послевузовского образования и утверждение государственного образовательного заказа на подготовку кадров с высшим или послевузовским образованием на три года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6"/>
    <w:bookmarkStart w:name="z12" w:id="7"/>
    <w:p>
      <w:pPr>
        <w:spacing w:after="0"/>
        <w:ind w:left="0"/>
        <w:jc w:val="both"/>
      </w:pPr>
      <w:r>
        <w:rPr>
          <w:rFonts w:ascii="Times New Roman"/>
          <w:b w:val="false"/>
          <w:i w:val="false"/>
          <w:color w:val="000000"/>
          <w:sz w:val="28"/>
        </w:rPr>
        <w:t>
      2-2) утверждение размеров квоты приема при поступлении на учебу в организации образования, реализующие образовательные программы высшего образования;</w:t>
      </w:r>
    </w:p>
    <w:bookmarkEnd w:id="7"/>
    <w:bookmarkStart w:name="z13" w:id="8"/>
    <w:p>
      <w:pPr>
        <w:spacing w:after="0"/>
        <w:ind w:left="0"/>
        <w:jc w:val="both"/>
      </w:pPr>
      <w:r>
        <w:rPr>
          <w:rFonts w:ascii="Times New Roman"/>
          <w:b w:val="false"/>
          <w:i w:val="false"/>
          <w:color w:val="000000"/>
          <w:sz w:val="28"/>
        </w:rPr>
        <w:t>
      2-3) разработка и утверждение правил присуждения образовательного гранта для оплаты высшего или послевузовского образования с присуждением степени "бакалавр" или "магистр";</w:t>
      </w:r>
    </w:p>
    <w:bookmarkEnd w:id="8"/>
    <w:bookmarkStart w:name="z14" w:id="9"/>
    <w:p>
      <w:pPr>
        <w:spacing w:after="0"/>
        <w:ind w:left="0"/>
        <w:jc w:val="both"/>
      </w:pPr>
      <w:r>
        <w:rPr>
          <w:rFonts w:ascii="Times New Roman"/>
          <w:b w:val="false"/>
          <w:i w:val="false"/>
          <w:color w:val="000000"/>
          <w:sz w:val="28"/>
        </w:rPr>
        <w:t>
      2-4) разработка и утверждение правил награждения студенческой молодежи, обучающейся в организациях высшего и (или) послевузовского образования, за проявленный патриотизм и активную гражданскую позицию;</w:t>
      </w:r>
    </w:p>
    <w:bookmarkEnd w:id="9"/>
    <w:bookmarkStart w:name="z15" w:id="10"/>
    <w:p>
      <w:pPr>
        <w:spacing w:after="0"/>
        <w:ind w:left="0"/>
        <w:jc w:val="both"/>
      </w:pPr>
      <w:r>
        <w:rPr>
          <w:rFonts w:ascii="Times New Roman"/>
          <w:b w:val="false"/>
          <w:i w:val="false"/>
          <w:color w:val="000000"/>
          <w:sz w:val="28"/>
        </w:rPr>
        <w:t>
      2-5) учреждение государственных именных стипендий;</w:t>
      </w:r>
    </w:p>
    <w:bookmarkEnd w:id="10"/>
    <w:bookmarkStart w:name="z16" w:id="11"/>
    <w:p>
      <w:pPr>
        <w:spacing w:after="0"/>
        <w:ind w:left="0"/>
        <w:jc w:val="both"/>
      </w:pPr>
      <w:r>
        <w:rPr>
          <w:rFonts w:ascii="Times New Roman"/>
          <w:b w:val="false"/>
          <w:i w:val="false"/>
          <w:color w:val="000000"/>
          <w:sz w:val="28"/>
        </w:rPr>
        <w:t>
      2-6) определение порядка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p>
    <w:bookmarkEnd w:id="11"/>
    <w:bookmarkStart w:name="z17" w:id="12"/>
    <w:p>
      <w:pPr>
        <w:spacing w:after="0"/>
        <w:ind w:left="0"/>
        <w:jc w:val="both"/>
      </w:pPr>
      <w:r>
        <w:rPr>
          <w:rFonts w:ascii="Times New Roman"/>
          <w:b w:val="false"/>
          <w:i w:val="false"/>
          <w:color w:val="000000"/>
          <w:sz w:val="28"/>
        </w:rPr>
        <w:t>
      2-7) разработка и утверждение совместно с Министерством внутренних дел Республики Казахстан правил предъявления подтверждения своей платежеспособности, необходимой для оплаты проживания, а также обучения, иммигрантами, прибывающими с целью получения образования;";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"5) разработка и утверждение методики определения размера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"8) осуществление образовательного мониторинга и информационного обеспечения системы управления образованием, утверждение правил организации и функционирования объектов информатизации в области высшего и (или) послевузовского образования;";</w:t>
      </w:r>
    </w:p>
    <w:bookmarkEnd w:id="14"/>
    <w:bookmarkStart w:name="z23" w:id="15"/>
    <w:p>
      <w:pPr>
        <w:spacing w:after="0"/>
        <w:ind w:left="0"/>
        <w:jc w:val="both"/>
      </w:pPr>
      <w:r>
        <w:rPr>
          <w:rFonts w:ascii="Times New Roman"/>
          <w:b w:val="false"/>
          <w:i w:val="false"/>
          <w:color w:val="000000"/>
          <w:sz w:val="28"/>
        </w:rPr>
        <w:t>
      дополнить подпунктом 8-1) следующего содержания:</w:t>
      </w:r>
    </w:p>
    <w:bookmarkEnd w:id="15"/>
    <w:bookmarkStart w:name="z24" w:id="16"/>
    <w:p>
      <w:pPr>
        <w:spacing w:after="0"/>
        <w:ind w:left="0"/>
        <w:jc w:val="both"/>
      </w:pPr>
      <w:r>
        <w:rPr>
          <w:rFonts w:ascii="Times New Roman"/>
          <w:b w:val="false"/>
          <w:i w:val="false"/>
          <w:color w:val="000000"/>
          <w:sz w:val="28"/>
        </w:rPr>
        <w:t>
      "8-1) разработка и утверждение правил осуществления образовательного мониторинга;";</w:t>
      </w:r>
    </w:p>
    <w:bookmarkEnd w:id="16"/>
    <w:bookmarkStart w:name="z25" w:id="17"/>
    <w:p>
      <w:pPr>
        <w:spacing w:after="0"/>
        <w:ind w:left="0"/>
        <w:jc w:val="both"/>
      </w:pPr>
      <w:r>
        <w:rPr>
          <w:rFonts w:ascii="Times New Roman"/>
          <w:b w:val="false"/>
          <w:i w:val="false"/>
          <w:color w:val="000000"/>
          <w:sz w:val="28"/>
        </w:rPr>
        <w:t>
      дополнить подпунктом 27-1) следующего содержания:</w:t>
      </w:r>
    </w:p>
    <w:bookmarkEnd w:id="17"/>
    <w:bookmarkStart w:name="z26" w:id="18"/>
    <w:p>
      <w:pPr>
        <w:spacing w:after="0"/>
        <w:ind w:left="0"/>
        <w:jc w:val="both"/>
      </w:pPr>
      <w:r>
        <w:rPr>
          <w:rFonts w:ascii="Times New Roman"/>
          <w:b w:val="false"/>
          <w:i w:val="false"/>
          <w:color w:val="000000"/>
          <w:sz w:val="28"/>
        </w:rPr>
        <w:t>
      "27-1) разработка и утверждение правил организации дуального обучения в организациях высшего и (или) послевузовского образования;";</w:t>
      </w:r>
    </w:p>
    <w:bookmarkEnd w:id="18"/>
    <w:bookmarkStart w:name="z27" w:id="19"/>
    <w:p>
      <w:pPr>
        <w:spacing w:after="0"/>
        <w:ind w:left="0"/>
        <w:jc w:val="both"/>
      </w:pPr>
      <w:r>
        <w:rPr>
          <w:rFonts w:ascii="Times New Roman"/>
          <w:b w:val="false"/>
          <w:i w:val="false"/>
          <w:color w:val="000000"/>
          <w:sz w:val="28"/>
        </w:rPr>
        <w:t>
      дополнить подпунктом 35-1) следующего содержания:</w:t>
      </w:r>
    </w:p>
    <w:bookmarkEnd w:id="19"/>
    <w:bookmarkStart w:name="z28" w:id="20"/>
    <w:p>
      <w:pPr>
        <w:spacing w:after="0"/>
        <w:ind w:left="0"/>
        <w:jc w:val="both"/>
      </w:pPr>
      <w:r>
        <w:rPr>
          <w:rFonts w:ascii="Times New Roman"/>
          <w:b w:val="false"/>
          <w:i w:val="false"/>
          <w:color w:val="000000"/>
          <w:sz w:val="28"/>
        </w:rPr>
        <w:t>
      "35-1) разработка и утверждение правил и требований для проведения среза знаний обучающихся;";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37)</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"37) разработка и утверждение совместно с уполномоченным органом в области образования типового договора об образовательном накопительном вкладе;";</w:t>
      </w:r>
    </w:p>
    <w:bookmarkEnd w:id="21"/>
    <w:bookmarkStart w:name="z31" w:id="22"/>
    <w:p>
      <w:pPr>
        <w:spacing w:after="0"/>
        <w:ind w:left="0"/>
        <w:jc w:val="both"/>
      </w:pPr>
      <w:r>
        <w:rPr>
          <w:rFonts w:ascii="Times New Roman"/>
          <w:b w:val="false"/>
          <w:i w:val="false"/>
          <w:color w:val="000000"/>
          <w:sz w:val="28"/>
        </w:rPr>
        <w:t>
      дополнить подпунктами 37-1), 37-2) и 37-3) следующего содержания:</w:t>
      </w:r>
    </w:p>
    <w:bookmarkEnd w:id="22"/>
    <w:bookmarkStart w:name="z32" w:id="23"/>
    <w:p>
      <w:pPr>
        <w:spacing w:after="0"/>
        <w:ind w:left="0"/>
        <w:jc w:val="both"/>
      </w:pPr>
      <w:r>
        <w:rPr>
          <w:rFonts w:ascii="Times New Roman"/>
          <w:b w:val="false"/>
          <w:i w:val="false"/>
          <w:color w:val="000000"/>
          <w:sz w:val="28"/>
        </w:rPr>
        <w:t>
      "37-1) разработка и утверждение совместно с уполномоченным органом в области образования типового договора образовательного накопительного страхования по согласованию с уполномоченным органом по регулированию, контролю и надзору финансового рынка и финансовых организаций;</w:t>
      </w:r>
    </w:p>
    <w:bookmarkEnd w:id="23"/>
    <w:bookmarkStart w:name="z33" w:id="24"/>
    <w:p>
      <w:pPr>
        <w:spacing w:after="0"/>
        <w:ind w:left="0"/>
        <w:jc w:val="both"/>
      </w:pPr>
      <w:r>
        <w:rPr>
          <w:rFonts w:ascii="Times New Roman"/>
          <w:b w:val="false"/>
          <w:i w:val="false"/>
          <w:color w:val="000000"/>
          <w:sz w:val="28"/>
        </w:rPr>
        <w:t>
      37-2) разработка и утверждение совместно с уполномоченным органом в области образования методики расчетов премии государства по образовательному накопительному вкладу;</w:t>
      </w:r>
    </w:p>
    <w:bookmarkEnd w:id="24"/>
    <w:bookmarkStart w:name="z34" w:id="25"/>
    <w:p>
      <w:pPr>
        <w:spacing w:after="0"/>
        <w:ind w:left="0"/>
        <w:jc w:val="both"/>
      </w:pPr>
      <w:r>
        <w:rPr>
          <w:rFonts w:ascii="Times New Roman"/>
          <w:b w:val="false"/>
          <w:i w:val="false"/>
          <w:color w:val="000000"/>
          <w:sz w:val="28"/>
        </w:rPr>
        <w:t>
      37-3) определение совместно с уполномоченным органом в области образования оператора в сфере государственной образовательной накопительной системы;";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39)</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"39) разработка и утверждение совместно с уполномоченным органом в области образования типового соглашения о сотрудничестве в сфере государственной образовательной накопительной системы между банком-участником и оператором, оператором и страховой организацией-участником или оператором и организацией образования;";</w:t>
      </w:r>
    </w:p>
    <w:bookmarkEnd w:id="26"/>
    <w:bookmarkStart w:name="z37" w:id="27"/>
    <w:p>
      <w:pPr>
        <w:spacing w:after="0"/>
        <w:ind w:left="0"/>
        <w:jc w:val="both"/>
      </w:pPr>
      <w:r>
        <w:rPr>
          <w:rFonts w:ascii="Times New Roman"/>
          <w:b w:val="false"/>
          <w:i w:val="false"/>
          <w:color w:val="000000"/>
          <w:sz w:val="28"/>
        </w:rPr>
        <w:t>
      дополнить подпунктом 42-1) следующего содержания:</w:t>
      </w:r>
    </w:p>
    <w:bookmarkEnd w:id="27"/>
    <w:bookmarkStart w:name="z38" w:id="28"/>
    <w:p>
      <w:pPr>
        <w:spacing w:after="0"/>
        <w:ind w:left="0"/>
        <w:jc w:val="both"/>
      </w:pPr>
      <w:r>
        <w:rPr>
          <w:rFonts w:ascii="Times New Roman"/>
          <w:b w:val="false"/>
          <w:i w:val="false"/>
          <w:color w:val="000000"/>
          <w:sz w:val="28"/>
        </w:rPr>
        <w:t>
      "42-1) принятие решения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 на основании заключения Республиканской ономастической комиссии;";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46)</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"46) выдача от имени государства аттестатов доцента, ассоциированного профессора (доцента), профессора;";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57)</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"57) разработка и утверждение правил размещения государственного заказа на обеспечение студентов, магистрантов и докторантов организаций высшего и (или) послевузовского образования местами в общежитиях;";</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66</w:t>
      </w:r>
      <w:r>
        <w:rPr>
          <w:rFonts w:ascii="Times New Roman"/>
          <w:b w:val="false"/>
          <w:i w:val="false"/>
          <w:color w:val="000000"/>
          <w:sz w:val="28"/>
        </w:rPr>
        <w:t xml:space="preserve"> изложить в следующей редакции:</w:t>
      </w:r>
    </w:p>
    <w:bookmarkStart w:name="z44" w:id="31"/>
    <w:p>
      <w:pPr>
        <w:spacing w:after="0"/>
        <w:ind w:left="0"/>
        <w:jc w:val="both"/>
      </w:pPr>
      <w:r>
        <w:rPr>
          <w:rFonts w:ascii="Times New Roman"/>
          <w:b w:val="false"/>
          <w:i w:val="false"/>
          <w:color w:val="000000"/>
          <w:sz w:val="28"/>
        </w:rPr>
        <w:t>
      "66) разработка порядка назначения и выплаты обучающимся в организациях образования, реализующих образовательные программы высшего и (или) послевузовского образования по государственному заказу или гранту, стипендий в соответствии с законодательством Республики Казахстан;";</w:t>
      </w:r>
    </w:p>
    <w:bookmarkEnd w:id="31"/>
    <w:bookmarkStart w:name="z45" w:id="32"/>
    <w:p>
      <w:pPr>
        <w:spacing w:after="0"/>
        <w:ind w:left="0"/>
        <w:jc w:val="both"/>
      </w:pPr>
      <w:r>
        <w:rPr>
          <w:rFonts w:ascii="Times New Roman"/>
          <w:b w:val="false"/>
          <w:i w:val="false"/>
          <w:color w:val="000000"/>
          <w:sz w:val="28"/>
        </w:rPr>
        <w:t>
      дополнить подпунктами 73-1), 73-2), 73-3), 73-4), 73-5), 73-6), 73-7), 73-8), 73-9), 73-10), 73-11), 73-12), 73-13), 73-14), 73-15), 73-16), 73-17) и 73)-18 следующего содержания:</w:t>
      </w:r>
    </w:p>
    <w:bookmarkEnd w:id="32"/>
    <w:bookmarkStart w:name="z46" w:id="33"/>
    <w:p>
      <w:pPr>
        <w:spacing w:after="0"/>
        <w:ind w:left="0"/>
        <w:jc w:val="both"/>
      </w:pPr>
      <w:r>
        <w:rPr>
          <w:rFonts w:ascii="Times New Roman"/>
          <w:b w:val="false"/>
          <w:i w:val="false"/>
          <w:color w:val="000000"/>
          <w:sz w:val="28"/>
        </w:rPr>
        <w:t>
      "73-1) определение организации (администратора), осуществляющей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33"/>
    <w:bookmarkStart w:name="z47" w:id="34"/>
    <w:p>
      <w:pPr>
        <w:spacing w:after="0"/>
        <w:ind w:left="0"/>
        <w:jc w:val="both"/>
      </w:pPr>
      <w:r>
        <w:rPr>
          <w:rFonts w:ascii="Times New Roman"/>
          <w:b w:val="false"/>
          <w:i w:val="false"/>
          <w:color w:val="000000"/>
          <w:sz w:val="28"/>
        </w:rPr>
        <w:t>
      73-2) разработка и утверждение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34"/>
    <w:bookmarkStart w:name="z48" w:id="35"/>
    <w:p>
      <w:pPr>
        <w:spacing w:after="0"/>
        <w:ind w:left="0"/>
        <w:jc w:val="both"/>
      </w:pPr>
      <w:r>
        <w:rPr>
          <w:rFonts w:ascii="Times New Roman"/>
          <w:b w:val="false"/>
          <w:i w:val="false"/>
          <w:color w:val="000000"/>
          <w:sz w:val="28"/>
        </w:rPr>
        <w:t xml:space="preserve">
      73-3) разработка и ежегодное утверждение перечня приоритетных специальностей для присуждения международной стипендии "Болашак"; </w:t>
      </w:r>
    </w:p>
    <w:bookmarkEnd w:id="35"/>
    <w:bookmarkStart w:name="z49" w:id="36"/>
    <w:p>
      <w:pPr>
        <w:spacing w:after="0"/>
        <w:ind w:left="0"/>
        <w:jc w:val="both"/>
      </w:pPr>
      <w:r>
        <w:rPr>
          <w:rFonts w:ascii="Times New Roman"/>
          <w:b w:val="false"/>
          <w:i w:val="false"/>
          <w:color w:val="000000"/>
          <w:sz w:val="28"/>
        </w:rPr>
        <w:t>
      73-4) разработка и утверждение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36"/>
    <w:bookmarkStart w:name="z50" w:id="37"/>
    <w:p>
      <w:pPr>
        <w:spacing w:after="0"/>
        <w:ind w:left="0"/>
        <w:jc w:val="both"/>
      </w:pPr>
      <w:r>
        <w:rPr>
          <w:rFonts w:ascii="Times New Roman"/>
          <w:b w:val="false"/>
          <w:i w:val="false"/>
          <w:color w:val="000000"/>
          <w:sz w:val="28"/>
        </w:rPr>
        <w:t>
      73-5) утверждение состава независимой экспертной комиссии по согласованию с заинтересованными государственными органами, организациями высшего и (или) послевузовского образования, научными и иными организациями, порядка и организации ее работы, а также листа оценки персонального собеседования претендентов с членами независимой экспертной комиссии;</w:t>
      </w:r>
    </w:p>
    <w:bookmarkEnd w:id="37"/>
    <w:bookmarkStart w:name="z51" w:id="38"/>
    <w:p>
      <w:pPr>
        <w:spacing w:after="0"/>
        <w:ind w:left="0"/>
        <w:jc w:val="both"/>
      </w:pPr>
      <w:r>
        <w:rPr>
          <w:rFonts w:ascii="Times New Roman"/>
          <w:b w:val="false"/>
          <w:i w:val="false"/>
          <w:color w:val="000000"/>
          <w:sz w:val="28"/>
        </w:rPr>
        <w:t>
      73-6) разработка и утверждение правил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w:t>
      </w:r>
    </w:p>
    <w:bookmarkEnd w:id="38"/>
    <w:bookmarkStart w:name="z52" w:id="39"/>
    <w:p>
      <w:pPr>
        <w:spacing w:after="0"/>
        <w:ind w:left="0"/>
        <w:jc w:val="both"/>
      </w:pPr>
      <w:r>
        <w:rPr>
          <w:rFonts w:ascii="Times New Roman"/>
          <w:b w:val="false"/>
          <w:i w:val="false"/>
          <w:color w:val="000000"/>
          <w:sz w:val="28"/>
        </w:rPr>
        <w:t>
      73-7) разработка и утверждение правил и условий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w:t>
      </w:r>
    </w:p>
    <w:bookmarkEnd w:id="39"/>
    <w:bookmarkStart w:name="z53" w:id="40"/>
    <w:p>
      <w:pPr>
        <w:spacing w:after="0"/>
        <w:ind w:left="0"/>
        <w:jc w:val="both"/>
      </w:pPr>
      <w:r>
        <w:rPr>
          <w:rFonts w:ascii="Times New Roman"/>
          <w:b w:val="false"/>
          <w:i w:val="false"/>
          <w:color w:val="000000"/>
          <w:sz w:val="28"/>
        </w:rPr>
        <w:t xml:space="preserve">
      73-8) разработка и утверждение таблицы продолжительности языковых курсов в рамках международной стипендии "Болашак"; </w:t>
      </w:r>
    </w:p>
    <w:bookmarkEnd w:id="40"/>
    <w:bookmarkStart w:name="z54" w:id="41"/>
    <w:p>
      <w:pPr>
        <w:spacing w:after="0"/>
        <w:ind w:left="0"/>
        <w:jc w:val="both"/>
      </w:pPr>
      <w:r>
        <w:rPr>
          <w:rFonts w:ascii="Times New Roman"/>
          <w:b w:val="false"/>
          <w:i w:val="false"/>
          <w:color w:val="000000"/>
          <w:sz w:val="28"/>
        </w:rPr>
        <w:t xml:space="preserve">
      73-9) разработка и утверждение перечня родственных специальностей для обучения за рубежом в рамках международной стипендии "Болашак"; </w:t>
      </w:r>
    </w:p>
    <w:bookmarkEnd w:id="41"/>
    <w:bookmarkStart w:name="z55" w:id="42"/>
    <w:p>
      <w:pPr>
        <w:spacing w:after="0"/>
        <w:ind w:left="0"/>
        <w:jc w:val="both"/>
      </w:pPr>
      <w:r>
        <w:rPr>
          <w:rFonts w:ascii="Times New Roman"/>
          <w:b w:val="false"/>
          <w:i w:val="false"/>
          <w:color w:val="000000"/>
          <w:sz w:val="28"/>
        </w:rPr>
        <w:t xml:space="preserve">
      73-10) разработка и ежегодное установление предельного количества международной стипендии "Болашак" для категорий лиц, определяемых правилами отбора претендентов для присуждения международной стипендии "Болашак"; </w:t>
      </w:r>
    </w:p>
    <w:bookmarkEnd w:id="42"/>
    <w:bookmarkStart w:name="z56" w:id="43"/>
    <w:p>
      <w:pPr>
        <w:spacing w:after="0"/>
        <w:ind w:left="0"/>
        <w:jc w:val="both"/>
      </w:pPr>
      <w:r>
        <w:rPr>
          <w:rFonts w:ascii="Times New Roman"/>
          <w:b w:val="false"/>
          <w:i w:val="false"/>
          <w:color w:val="000000"/>
          <w:sz w:val="28"/>
        </w:rPr>
        <w:t>
      73-11) утверждение сроков приема документов и проведение конкурса на международную стипендию "Болашак";</w:t>
      </w:r>
    </w:p>
    <w:bookmarkEnd w:id="43"/>
    <w:bookmarkStart w:name="z57" w:id="44"/>
    <w:p>
      <w:pPr>
        <w:spacing w:after="0"/>
        <w:ind w:left="0"/>
        <w:jc w:val="both"/>
      </w:pPr>
      <w:r>
        <w:rPr>
          <w:rFonts w:ascii="Times New Roman"/>
          <w:b w:val="false"/>
          <w:i w:val="false"/>
          <w:color w:val="000000"/>
          <w:sz w:val="28"/>
        </w:rPr>
        <w:t xml:space="preserve">
      73-12) разработка и утверждение необходимого минимального уровня знания государственного и иностранного языков для претендентов на присуждение международной стипендии "Болашак"; </w:t>
      </w:r>
    </w:p>
    <w:bookmarkEnd w:id="44"/>
    <w:bookmarkStart w:name="z58" w:id="45"/>
    <w:p>
      <w:pPr>
        <w:spacing w:after="0"/>
        <w:ind w:left="0"/>
        <w:jc w:val="both"/>
      </w:pPr>
      <w:r>
        <w:rPr>
          <w:rFonts w:ascii="Times New Roman"/>
          <w:b w:val="false"/>
          <w:i w:val="false"/>
          <w:color w:val="000000"/>
          <w:sz w:val="28"/>
        </w:rPr>
        <w:t>
      73-13) разработка и утверждение формы заявки работодателя на подготовку специалиста с условием сохранения места работы для участия в конкурсе на присуждение международной стипендии "Болашак";</w:t>
      </w:r>
    </w:p>
    <w:bookmarkEnd w:id="45"/>
    <w:bookmarkStart w:name="z59" w:id="46"/>
    <w:p>
      <w:pPr>
        <w:spacing w:after="0"/>
        <w:ind w:left="0"/>
        <w:jc w:val="both"/>
      </w:pPr>
      <w:r>
        <w:rPr>
          <w:rFonts w:ascii="Times New Roman"/>
          <w:b w:val="false"/>
          <w:i w:val="false"/>
          <w:color w:val="000000"/>
          <w:sz w:val="28"/>
        </w:rPr>
        <w:t>
      73-14) разработка и утверждение типовой формы анкеты претендента для участия в конкурсе на присуждение международной стипендии "Болашак";</w:t>
      </w:r>
    </w:p>
    <w:bookmarkEnd w:id="46"/>
    <w:bookmarkStart w:name="z60" w:id="47"/>
    <w:p>
      <w:pPr>
        <w:spacing w:after="0"/>
        <w:ind w:left="0"/>
        <w:jc w:val="both"/>
      </w:pPr>
      <w:r>
        <w:rPr>
          <w:rFonts w:ascii="Times New Roman"/>
          <w:b w:val="false"/>
          <w:i w:val="false"/>
          <w:color w:val="000000"/>
          <w:sz w:val="28"/>
        </w:rPr>
        <w:t xml:space="preserve">
      73-15) разработка и утверждение формы требования к программе прохождения стажировки в рамках международной стипендии "Болашак"; </w:t>
      </w:r>
    </w:p>
    <w:bookmarkEnd w:id="47"/>
    <w:bookmarkStart w:name="z61" w:id="48"/>
    <w:p>
      <w:pPr>
        <w:spacing w:after="0"/>
        <w:ind w:left="0"/>
        <w:jc w:val="both"/>
      </w:pPr>
      <w:r>
        <w:rPr>
          <w:rFonts w:ascii="Times New Roman"/>
          <w:b w:val="false"/>
          <w:i w:val="false"/>
          <w:color w:val="000000"/>
          <w:sz w:val="28"/>
        </w:rPr>
        <w:t>
      73-16) разработка и утверждение таблицы эквивалентности оценок для присуждения международной стипендии "Болашак";</w:t>
      </w:r>
    </w:p>
    <w:bookmarkEnd w:id="48"/>
    <w:bookmarkStart w:name="z62" w:id="49"/>
    <w:p>
      <w:pPr>
        <w:spacing w:after="0"/>
        <w:ind w:left="0"/>
        <w:jc w:val="both"/>
      </w:pPr>
      <w:r>
        <w:rPr>
          <w:rFonts w:ascii="Times New Roman"/>
          <w:b w:val="false"/>
          <w:i w:val="false"/>
          <w:color w:val="000000"/>
          <w:sz w:val="28"/>
        </w:rPr>
        <w:t>
      73-17) создание комиссии по рассмотрению обращений обладателей международной стипендии "Болашак";";</w:t>
      </w:r>
    </w:p>
    <w:bookmarkEnd w:id="49"/>
    <w:bookmarkStart w:name="z63" w:id="50"/>
    <w:p>
      <w:pPr>
        <w:spacing w:after="0"/>
        <w:ind w:left="0"/>
        <w:jc w:val="both"/>
      </w:pPr>
      <w:r>
        <w:rPr>
          <w:rFonts w:ascii="Times New Roman"/>
          <w:b w:val="false"/>
          <w:i w:val="false"/>
          <w:color w:val="000000"/>
          <w:sz w:val="28"/>
        </w:rPr>
        <w:t>
      дополнить подпунктом 82-1) следующего содержания:</w:t>
      </w:r>
    </w:p>
    <w:bookmarkEnd w:id="50"/>
    <w:bookmarkStart w:name="z64" w:id="51"/>
    <w:p>
      <w:pPr>
        <w:spacing w:after="0"/>
        <w:ind w:left="0"/>
        <w:jc w:val="both"/>
      </w:pPr>
      <w:r>
        <w:rPr>
          <w:rFonts w:ascii="Times New Roman"/>
          <w:b w:val="false"/>
          <w:i w:val="false"/>
          <w:color w:val="000000"/>
          <w:sz w:val="28"/>
        </w:rPr>
        <w:t>
      "82-1) утверждение перечня типов и видов организаций высшего и (или) послевузовского образования, в которых реализуется подушевое нормативное финансирование;";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111)</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"111) разработка и утверждение правил организации и проведения государственной научно-технической экспертизы;";</w:t>
      </w:r>
    </w:p>
    <w:bookmarkEnd w:id="52"/>
    <w:bookmarkStart w:name="z67" w:id="53"/>
    <w:p>
      <w:pPr>
        <w:spacing w:after="0"/>
        <w:ind w:left="0"/>
        <w:jc w:val="both"/>
      </w:pPr>
      <w:r>
        <w:rPr>
          <w:rFonts w:ascii="Times New Roman"/>
          <w:b w:val="false"/>
          <w:i w:val="false"/>
          <w:color w:val="000000"/>
          <w:sz w:val="28"/>
        </w:rPr>
        <w:t>
      дополнить подпунктами 112-1) и 112-2) следующего содержания:</w:t>
      </w:r>
    </w:p>
    <w:bookmarkEnd w:id="53"/>
    <w:bookmarkStart w:name="z68" w:id="54"/>
    <w:p>
      <w:pPr>
        <w:spacing w:after="0"/>
        <w:ind w:left="0"/>
        <w:jc w:val="both"/>
      </w:pPr>
      <w:r>
        <w:rPr>
          <w:rFonts w:ascii="Times New Roman"/>
          <w:b w:val="false"/>
          <w:i w:val="false"/>
          <w:color w:val="000000"/>
          <w:sz w:val="28"/>
        </w:rPr>
        <w:t>
      "112-1) разработка и утверждение шкалы оценок (баллов) соответствия условиям для прохождения аккредитации субъектов научной и (или) научно-технической деятельности;</w:t>
      </w:r>
    </w:p>
    <w:bookmarkEnd w:id="54"/>
    <w:bookmarkStart w:name="z69" w:id="55"/>
    <w:p>
      <w:pPr>
        <w:spacing w:after="0"/>
        <w:ind w:left="0"/>
        <w:jc w:val="both"/>
      </w:pPr>
      <w:r>
        <w:rPr>
          <w:rFonts w:ascii="Times New Roman"/>
          <w:b w:val="false"/>
          <w:i w:val="false"/>
          <w:color w:val="000000"/>
          <w:sz w:val="28"/>
        </w:rPr>
        <w:t>
      112-2) разработка и утверждение типового положения о деятельности научно-технического совета по рассмотрению проектов научно-исследовательских, научно-технических и опытно-конструкторских работ в сфере недропользования;";</w:t>
      </w:r>
    </w:p>
    <w:bookmarkEnd w:id="55"/>
    <w:bookmarkStart w:name="z70" w:id="56"/>
    <w:p>
      <w:pPr>
        <w:spacing w:after="0"/>
        <w:ind w:left="0"/>
        <w:jc w:val="both"/>
      </w:pPr>
      <w:r>
        <w:rPr>
          <w:rFonts w:ascii="Times New Roman"/>
          <w:b w:val="false"/>
          <w:i w:val="false"/>
          <w:color w:val="000000"/>
          <w:sz w:val="28"/>
        </w:rPr>
        <w:t>
      дополнить подпунктом 115-1) следующего содержания:</w:t>
      </w:r>
    </w:p>
    <w:bookmarkEnd w:id="56"/>
    <w:bookmarkStart w:name="z71" w:id="57"/>
    <w:p>
      <w:pPr>
        <w:spacing w:after="0"/>
        <w:ind w:left="0"/>
        <w:jc w:val="both"/>
      </w:pPr>
      <w:r>
        <w:rPr>
          <w:rFonts w:ascii="Times New Roman"/>
          <w:b w:val="false"/>
          <w:i w:val="false"/>
          <w:color w:val="000000"/>
          <w:sz w:val="28"/>
        </w:rPr>
        <w:t>
      "115-1) осуществление информационно-аналитического и организационно-технического обеспечения работы Национального совета по науке и технологиям при Президенте Республики Казахстан и обеспечение председателя Совета – Президента Республики Казахстан экспертно-аналитическими материалами по актуальным вопросам развития науки и технологий;";</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изложить в следующей редакции:</w:t>
      </w:r>
    </w:p>
    <w:bookmarkStart w:name="z73" w:id="58"/>
    <w:p>
      <w:pPr>
        <w:spacing w:after="0"/>
        <w:ind w:left="0"/>
        <w:jc w:val="both"/>
      </w:pPr>
      <w:r>
        <w:rPr>
          <w:rFonts w:ascii="Times New Roman"/>
          <w:b w:val="false"/>
          <w:i w:val="false"/>
          <w:color w:val="000000"/>
          <w:sz w:val="28"/>
        </w:rPr>
        <w:t>
      "128) разработка и утверждение перечня и положения о национальных научных советах;</w:t>
      </w:r>
    </w:p>
    <w:bookmarkEnd w:id="58"/>
    <w:bookmarkStart w:name="z74" w:id="59"/>
    <w:p>
      <w:pPr>
        <w:spacing w:after="0"/>
        <w:ind w:left="0"/>
        <w:jc w:val="both"/>
      </w:pPr>
      <w:r>
        <w:rPr>
          <w:rFonts w:ascii="Times New Roman"/>
          <w:b w:val="false"/>
          <w:i w:val="false"/>
          <w:color w:val="000000"/>
          <w:sz w:val="28"/>
        </w:rPr>
        <w:t>
      129) создание национальных научных советов по направлениям науки, утверждение состава национальных научных советов;</w:t>
      </w:r>
    </w:p>
    <w:bookmarkEnd w:id="59"/>
    <w:bookmarkStart w:name="z75" w:id="60"/>
    <w:p>
      <w:pPr>
        <w:spacing w:after="0"/>
        <w:ind w:left="0"/>
        <w:jc w:val="both"/>
      </w:pPr>
      <w:r>
        <w:rPr>
          <w:rFonts w:ascii="Times New Roman"/>
          <w:b w:val="false"/>
          <w:i w:val="false"/>
          <w:color w:val="000000"/>
          <w:sz w:val="28"/>
        </w:rPr>
        <w:t>
      130) разработка и утверждение положения об апелляционной комиссии и утверждение ее состава;</w:t>
      </w:r>
    </w:p>
    <w:bookmarkEnd w:id="60"/>
    <w:bookmarkStart w:name="z76" w:id="61"/>
    <w:p>
      <w:pPr>
        <w:spacing w:after="0"/>
        <w:ind w:left="0"/>
        <w:jc w:val="both"/>
      </w:pPr>
      <w:r>
        <w:rPr>
          <w:rFonts w:ascii="Times New Roman"/>
          <w:b w:val="false"/>
          <w:i w:val="false"/>
          <w:color w:val="000000"/>
          <w:sz w:val="28"/>
        </w:rPr>
        <w:t>
      131) разработка и утверждение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61"/>
    <w:bookmarkStart w:name="z77" w:id="62"/>
    <w:p>
      <w:pPr>
        <w:spacing w:after="0"/>
        <w:ind w:left="0"/>
        <w:jc w:val="both"/>
      </w:pPr>
      <w:r>
        <w:rPr>
          <w:rFonts w:ascii="Times New Roman"/>
          <w:b w:val="false"/>
          <w:i w:val="false"/>
          <w:color w:val="000000"/>
          <w:sz w:val="28"/>
        </w:rPr>
        <w:t>
      дополнить подпунктом 131-1) следующего содержания:</w:t>
      </w:r>
    </w:p>
    <w:bookmarkEnd w:id="62"/>
    <w:bookmarkStart w:name="z78" w:id="63"/>
    <w:p>
      <w:pPr>
        <w:spacing w:after="0"/>
        <w:ind w:left="0"/>
        <w:jc w:val="both"/>
      </w:pPr>
      <w:r>
        <w:rPr>
          <w:rFonts w:ascii="Times New Roman"/>
          <w:b w:val="false"/>
          <w:i w:val="false"/>
          <w:color w:val="000000"/>
          <w:sz w:val="28"/>
        </w:rPr>
        <w:t>
      "131-1 разработка и утверждение норм базового финансирования научной и (или) научно-технической деятельности;";</w:t>
      </w:r>
    </w:p>
    <w:bookmarkEnd w:id="63"/>
    <w:bookmarkStart w:name="z79" w:id="64"/>
    <w:p>
      <w:pPr>
        <w:spacing w:after="0"/>
        <w:ind w:left="0"/>
        <w:jc w:val="both"/>
      </w:pPr>
      <w:r>
        <w:rPr>
          <w:rFonts w:ascii="Times New Roman"/>
          <w:b w:val="false"/>
          <w:i w:val="false"/>
          <w:color w:val="000000"/>
          <w:sz w:val="28"/>
        </w:rPr>
        <w:t>
      дополнить подпунктами 148-1) и 148-2) следующего содержания:</w:t>
      </w:r>
    </w:p>
    <w:bookmarkEnd w:id="64"/>
    <w:bookmarkStart w:name="z80" w:id="65"/>
    <w:p>
      <w:pPr>
        <w:spacing w:after="0"/>
        <w:ind w:left="0"/>
        <w:jc w:val="both"/>
      </w:pPr>
      <w:r>
        <w:rPr>
          <w:rFonts w:ascii="Times New Roman"/>
          <w:b w:val="false"/>
          <w:i w:val="false"/>
          <w:color w:val="000000"/>
          <w:sz w:val="28"/>
        </w:rPr>
        <w:t>
      "148-1) учреждение премий в области науки, государственных научных стипендий;</w:t>
      </w:r>
    </w:p>
    <w:bookmarkEnd w:id="65"/>
    <w:bookmarkStart w:name="z81" w:id="66"/>
    <w:p>
      <w:pPr>
        <w:spacing w:after="0"/>
        <w:ind w:left="0"/>
        <w:jc w:val="both"/>
      </w:pPr>
      <w:r>
        <w:rPr>
          <w:rFonts w:ascii="Times New Roman"/>
          <w:b w:val="false"/>
          <w:i w:val="false"/>
          <w:color w:val="000000"/>
          <w:sz w:val="28"/>
        </w:rPr>
        <w:t>
      148-2) разработка и утверждение правил присуждения премий в области науки, государственных научных стипендий;";</w:t>
      </w:r>
    </w:p>
    <w:bookmarkEnd w:id="66"/>
    <w:bookmarkStart w:name="z82" w:id="67"/>
    <w:p>
      <w:pPr>
        <w:spacing w:after="0"/>
        <w:ind w:left="0"/>
        <w:jc w:val="both"/>
      </w:pPr>
      <w:r>
        <w:rPr>
          <w:rFonts w:ascii="Times New Roman"/>
          <w:b w:val="false"/>
          <w:i w:val="false"/>
          <w:color w:val="000000"/>
          <w:sz w:val="28"/>
        </w:rPr>
        <w:t>
      дополнить подпунктами 152-1) и 152-2) следующего содержания:</w:t>
      </w:r>
    </w:p>
    <w:bookmarkEnd w:id="67"/>
    <w:bookmarkStart w:name="z83" w:id="68"/>
    <w:p>
      <w:pPr>
        <w:spacing w:after="0"/>
        <w:ind w:left="0"/>
        <w:jc w:val="both"/>
      </w:pPr>
      <w:r>
        <w:rPr>
          <w:rFonts w:ascii="Times New Roman"/>
          <w:b w:val="false"/>
          <w:i w:val="false"/>
          <w:color w:val="000000"/>
          <w:sz w:val="28"/>
        </w:rPr>
        <w:t>
      "152-1) координация работы по системе оценки уровня владения казахским языком "КАЗТЕСТ";</w:t>
      </w:r>
    </w:p>
    <w:bookmarkEnd w:id="68"/>
    <w:bookmarkStart w:name="z84" w:id="69"/>
    <w:p>
      <w:pPr>
        <w:spacing w:after="0"/>
        <w:ind w:left="0"/>
        <w:jc w:val="both"/>
      </w:pPr>
      <w:r>
        <w:rPr>
          <w:rFonts w:ascii="Times New Roman"/>
          <w:b w:val="false"/>
          <w:i w:val="false"/>
          <w:color w:val="000000"/>
          <w:sz w:val="28"/>
        </w:rPr>
        <w:t>
      152-2) разработка и утверждение правил по системе оценки уровня владения казахским языком "КАЗТЕСТ;";</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157)</w:t>
      </w:r>
      <w:r>
        <w:rPr>
          <w:rFonts w:ascii="Times New Roman"/>
          <w:b w:val="false"/>
          <w:i w:val="false"/>
          <w:color w:val="000000"/>
          <w:sz w:val="28"/>
        </w:rPr>
        <w:t xml:space="preserve"> изложить в следующей редакции:</w:t>
      </w:r>
    </w:p>
    <w:bookmarkStart w:name="z86" w:id="70"/>
    <w:p>
      <w:pPr>
        <w:spacing w:after="0"/>
        <w:ind w:left="0"/>
        <w:jc w:val="both"/>
      </w:pPr>
      <w:r>
        <w:rPr>
          <w:rFonts w:ascii="Times New Roman"/>
          <w:b w:val="false"/>
          <w:i w:val="false"/>
          <w:color w:val="000000"/>
          <w:sz w:val="28"/>
        </w:rPr>
        <w:t>
      "157) создание и обеспечение деятельности Республиканской терминологической комиссии;";</w:t>
      </w:r>
    </w:p>
    <w:bookmarkEnd w:id="70"/>
    <w:bookmarkStart w:name="z87" w:id="71"/>
    <w:p>
      <w:pPr>
        <w:spacing w:after="0"/>
        <w:ind w:left="0"/>
        <w:jc w:val="both"/>
      </w:pPr>
      <w:r>
        <w:rPr>
          <w:rFonts w:ascii="Times New Roman"/>
          <w:b w:val="false"/>
          <w:i w:val="false"/>
          <w:color w:val="000000"/>
          <w:sz w:val="28"/>
        </w:rPr>
        <w:t>
      дополнить подпунктом 159-1) следующего содержания:</w:t>
      </w:r>
    </w:p>
    <w:bookmarkEnd w:id="71"/>
    <w:bookmarkStart w:name="z88" w:id="72"/>
    <w:p>
      <w:pPr>
        <w:spacing w:after="0"/>
        <w:ind w:left="0"/>
        <w:jc w:val="both"/>
      </w:pPr>
      <w:r>
        <w:rPr>
          <w:rFonts w:ascii="Times New Roman"/>
          <w:b w:val="false"/>
          <w:i w:val="false"/>
          <w:color w:val="000000"/>
          <w:sz w:val="28"/>
        </w:rPr>
        <w:t>
      "159-1) разработка и утверждение правил проведения терминологических работ;";</w:t>
      </w:r>
    </w:p>
    <w:bookmarkEnd w:id="72"/>
    <w:bookmarkStart w:name="z89" w:id="73"/>
    <w:p>
      <w:pPr>
        <w:spacing w:after="0"/>
        <w:ind w:left="0"/>
        <w:jc w:val="both"/>
      </w:pPr>
      <w:r>
        <w:rPr>
          <w:rFonts w:ascii="Times New Roman"/>
          <w:b w:val="false"/>
          <w:i w:val="false"/>
          <w:color w:val="000000"/>
          <w:sz w:val="28"/>
        </w:rPr>
        <w:t>
      дополнить подпунктом 160-1) следующего содержания:</w:t>
      </w:r>
    </w:p>
    <w:bookmarkEnd w:id="73"/>
    <w:bookmarkStart w:name="z90" w:id="74"/>
    <w:p>
      <w:pPr>
        <w:spacing w:after="0"/>
        <w:ind w:left="0"/>
        <w:jc w:val="both"/>
      </w:pPr>
      <w:r>
        <w:rPr>
          <w:rFonts w:ascii="Times New Roman"/>
          <w:b w:val="false"/>
          <w:i w:val="false"/>
          <w:color w:val="000000"/>
          <w:sz w:val="28"/>
        </w:rPr>
        <w:t>
      "160-1) разработка и утверждение правил правописания казахского языка;".</w:t>
      </w:r>
    </w:p>
    <w:bookmarkEnd w:id="74"/>
    <w:bookmarkStart w:name="z91" w:id="7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