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0a71" w14:textId="f990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Дополнительного соглашения к Меморандуму о взаимопонимании между Правительством Республики Казахстан и Азиатским Банком Развития по совместной Программе обмена знаниями и опытом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2023 года № 455.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Дополнительного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Меморандуму о взаимопонимании между Правительством Республики Казахстан и Азиатским Банком Развития по совместной Программе обмена знаниями и опытом.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национальной экономики Республики Казахстан Куантырова Алибека Сакеновича подписать от имени Правительства Республики Казахстан Дополнительное соглашение к Меморандуму о взаимопонимании между Правительством Республики Казахстан и Азиатским Банком Развития по совместной Программе обмена знаниями и опытом, разрешив вносить в него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Cмаилов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к Меморандуму о взаимопонимании между 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Республики Казахстан и Азиатским Банком Развития</w:t>
      </w:r>
      <w:r>
        <w:br/>
      </w:r>
      <w:r>
        <w:rPr>
          <w:rFonts w:ascii="Times New Roman"/>
          <w:b/>
          <w:i w:val="false"/>
          <w:color w:val="000000"/>
        </w:rPr>
        <w:t>по совместной Программе обмена знаниями и опытом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Ссылаясь на </w:t>
      </w:r>
      <w:r>
        <w:rPr>
          <w:rFonts w:ascii="Times New Roman"/>
          <w:b w:val="false"/>
          <w:i w:val="false"/>
          <w:color w:val="000000"/>
          <w:sz w:val="28"/>
        </w:rPr>
        <w:t>Меморандум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взаимопонимании (далее – Меморандум), подписанный 18 июня 2013 года между Правительством Республики Казахстан (далее – Правительство) и Азиатским Банком Развития (далее – АБР), далее именуемым "Стороны", по совместной Программе обмена знаниями и опытом (далее – ПОЗО), а также на изменения и дополнения к Меморандуму, внесенные Сторонами посредством дополнительных соглашений, подписанных 25 апреля 2015 года, 26 декабря 2017 года и 30 декабря 2019 года;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настоящим согласились на следующие изменения и дополнения к Меморандуму (в редакции дополнительных соглашений):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Исключить абзац третий преамбулы </w:t>
      </w:r>
      <w:r>
        <w:rPr>
          <w:rFonts w:ascii="Times New Roman"/>
          <w:b w:val="false"/>
          <w:i w:val="false"/>
          <w:color w:val="000000"/>
          <w:sz w:val="28"/>
        </w:rPr>
        <w:t>Меморандума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редакции Дополнительного соглашения от 26 декабря 2017 года);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3.10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"3.10. В 2013 – 2020 годах Стороны профинансировали социально-экономические исследования в равных долях, выделив в общем объеме 5500000 долларов США, и подготовку проектов, выделив в общем объеме 2340000 долларов США.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с 2023 по 2025 годы Стороны профинансируют социально-экономические исследования в равных долях, выделив в общем объеме 3000000 долларов США.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неиспользованных средств на дату истечения срока действия Меморандума принятие решения по их полному использованию на реализацию исследований и проектов в рамках ПОЗО проводится путем обмена письмами между Министерством национальной экономики Республики Казахстан и АБР.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 (в долл. США)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 (в долл. США)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ПОЗО (в долл. США)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2013 – 2014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2015 –2016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3,840,000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2017 – 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1,500,000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2019 –2020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2,000,000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2,000,000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5,090,000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8,500,000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2,340,000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10,840,000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ЭСИ = экономические и социальные исследования; ПП = подготовка проектов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5.3.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"5.3. Настоящий Меморандум вступает в силу со дня его подписания обеими Сторонами и действует до 31 декабря 2027 года. В случае возникновения разногласий между Сторонами в отношении настоящего Меморандума Стороны принимают соответствующие меры для достижения мирного разрешения спора.".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Дополнительное соглашение вступает в силу со дня его подписания.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подписали Дополнительное соглашение в городе Астане " " __________ 2023 года в двух подлинных экземплярах на казахском, английском и русском языках. В случае возникновения споров или разночтений английский вариант имеет преимущественную силу.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Азиатский Банк Развития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