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7e92" w14:textId="e4a7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2023 года № 467.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0,627 гектара из категории земель лесного фонда "Уральского коммунального государственного учреждения по охране лесов и животного мира" управления природных ресурсов и регулирования природопользования акимата Западно-Казахстанской области и филиала акционерного общества "Национальная компания "Қазақстан темір жолы" – "Актобинская дистанция защитных лесонасаждений" (далее – учреждения)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Западно-Казахстанской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пункте 1 настоящего постановления, для строительства автомобильной дороги республиканского значения "Подстепное-Федоровка-граница РФ" км 0-144.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указанных учреждений.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467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"Уральское коммунальное государственное учреждение по охране лесов и животного мира" управления природных ресурсов и регулирования природопользования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"Қазақстан темір жолы" – "Актобинская дистанция защитных лесонасаждений"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