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68c9" w14:textId="e756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января 2023 года № 13 "Об утверждении Правил, условий и сроков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й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января 2023 года № 13 "Об утверждении Правил, условий и сроков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й транспортных средств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словиях и сроках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ях транспортных средст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ем заявлений для применения ставки сбора за первичную регистрацию транспортных средств в размере 200000 тенге с освобождением физических лиц, осуществивших их ввоз на территорию Республики Казахстан, от расширенных обязательств производителей (импортеров) в соответствии с законодательными актами Республики Казахстан осуществляется со дня введения в действие настоящих Правил и до 1 июля 2023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ления, поданные в течение срока, указанного в абзаце первом настоящего пункта, подлежат рассмотрению в соответствии с настоящими Правилами вне зависимости от сроков последующей первичной государственной регистрации транспортных средст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