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93a" w14:textId="37e8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1487 "О внесении изменений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2016 года № 866 "О внесении дополнений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2017 года № 150 "О внесении изменений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2020 года № 346 "О внесении изменений и дополнения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