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ac5b5" w14:textId="e9ac5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Правительства Республики Казахстан от 14 апреля 2020 года № 204 "Об утверждении Правил выплаты и размера вознаграждения обладателю звания "Лучший педагог"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августа 2023 года № 698.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2020 года № 204 "Об утверждении Правил выплаты и размера вознаграждения обладателю звания "Лучший педагог".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