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408f" w14:textId="5d040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4 декабря 2017 года № 806 "Об утверждении Правил проведения внешнего анализа коррупционных рисков"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октября 2023 года № 915.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декабря 2017 года № 806 "Об утверждении Правил проведения внешнего анализа коррупционных рисков".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