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bb33" w14:textId="061b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2023 года № 922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10,9 гектара из категории земель лесного фонда коммунального государственного учреждения "Мало-Убинское лесное хозяйство" государственного учреждения "Управление природных ресурсов и регулирования природопользования Восточно-Казахстанской области"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Восточно-Казахстанской области в установленном законодательством Республики Казахстан порядке обеспечить предоставление товариществу с ограниченной ответственностью "Анисимов ключ" (далее – товарищество) земельных участков, указанных в пункте 1 настоящего постановления, для добычи полиметаллических руд на месторождении "Анисимов ключ".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Товариществу (по согласованию)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учреждения.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922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</w:t>
      </w:r>
      <w:r>
        <w:br/>
      </w:r>
      <w:r>
        <w:rPr>
          <w:rFonts w:ascii="Times New Roman"/>
          <w:b/>
          <w:i w:val="false"/>
          <w:color w:val="000000"/>
        </w:rPr>
        <w:t>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Наименованиеземлепользователя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покрытаялесом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"Мало-Убинское лесное хозяйство" государственного учреждения "Управление природных ресурсов и регулирования природопользования Восточно-Казахстанской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