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b0b9" w14:textId="c10b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проекта в области связи "Доступный Интернет"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октября 2023 года № 949.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 "Доступный Интернет" (далее – национальный проект).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 и иным организациям (по согласованию), ответственным за реализацию национального проекта: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национального проекта;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в Министерство цифрового развития, инноваций и аэрокосмической промышленности Республики Казахстан о ходе исполнения национального проекта согласно Системе государственного планирования в Республике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цифрового развития, инноваций и аэрокосмической промышленности Республики Казахстан обеспечить координацию, мониторинг и методологическое сопровождение национального проекта.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цифрового развития, инноваций и аэрокосмической промышленности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 № 949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проект в области связи</w:t>
      </w:r>
      <w:r>
        <w:br/>
      </w:r>
      <w:r>
        <w:rPr>
          <w:rFonts w:ascii="Times New Roman"/>
          <w:b/>
          <w:i w:val="false"/>
          <w:color w:val="000000"/>
        </w:rPr>
        <w:t>"Доступный Интернет" Оглавление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Паспорт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Текущая ситуация в области телекоммуникаций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Цель и задачи национального проекта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Финансирование национального проекта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План действий по реализации национального проекта в области связи "Доступный Интернет"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1. Паспорт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в области связи "Доступный Интернет" (далее – национальный проект)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85 Системы государственного планирования в Республике Казахстан, утвержденной постановлением Правительства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и субъектов предпринимательства высокоскоростным доступом к сети Интернет (≥ 100 Мбит/с)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финансирования, необходимый для реализации национального проекта (с указанием источников и объема финансирования)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1499333378 тыс. тенге, 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177554803 тыс. тенге – за счет средств республиканского бюджета;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6100000 тыс. тенге – за счет местного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1315678575 тыс. тенге – внебюджетные средства.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годов: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87767267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303719567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363572289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2026 году – 385989711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2027 году – 358284544 тыс. тенге.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транспорта Республики 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органы областей, городов Астаны, Алматы и Шымкента,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 (по согласованию);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 (по согласованию);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связи (по согласованию).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цифрового развития, инноваций и аэрокосмической промышленности Республики Казахстан Мусин Б.Б.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 Скляр Р.В.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проникновения домашних сетей широкополосного доступа в Интернет в 2027 году – 100 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2. Текущая ситуация в области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Интернет и цифровые информационно-коммуникационные технологии все больше интегрируются во все сферы экономики и общества: науку, культуру, медицину, образование, бизнес, политику, технологии и производство. Эти изменения становятся локомотивом социально-экономического развития и инноваций во всем мире.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данным Международного союза электросвязи (ITU) количество человек, пользующихся Интернетом, по всему миру в 2021 году превысило отметку в 4,9 млрд по сравнению с 4,1 млрд человек в 2019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количества интернет-пользователей, соответственно, приводит к увеличению объема информации, передаваемой ими через сеть. Так, общий интернет-трафик за последние 2 года вырос в 1,5 раза.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ускорение процессов цифровизации повлияла наряду с технологическими трендами пандемия COVID-19. Переход на удаленную работу и онлайн-обучение дал новый импульс активному использованию гражданами и бизнесом возможностей социальных сетей, различных цифровых платформ в режиме видеоконференций.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 цифровая трансформация с бесконтактным взаимодействием с гражданами и бизнесом повлекла нагрузку на имеющуюся информационную телекоммуникационную инфраструктуру.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правительствами большинства стран были одобрены планы по организации соединений с пропускной способностью от 50 до 100 Мбит/с.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пандемия COVID-19 выявила необходимость развития надежной, доступной для всех слоев населения и безопасной телекоммуникационной инфраструктуры с применением новых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прогнозам экспертов через 10 лет до 70 % продукции и услуг в мире будут базироваться на цифровых платформенных моделях, что также актуализирует вопрос проведения модернизации IT-инфраструктуры.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Казахстан входит в топ-30 рейтинга самых оцифрованных государств Организации Объединенных Наций. Вместе с тем, в рамках подиндекса "Телекоммуникационная инфраструктура" Казахстан занимает 65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настоящее время значительно растут темпы использования интернет-трафика в связи с ростом цифровой экономики, развлекательного контента, выходом бизнеса в виртуальное общение, т.е. переходом экономической деятельности на платформенную модель.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условиях бурного ежедневного роста и увеличения продолжительности интернет-сессий из года в год увеличивается объем потребляемого трафика.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пользователей социальных сетей и видеосервисов растет не только в нашей стране, но и во всем мире.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на 16 % вырос трафик на социальные сети и мессенджеры (2022 год к 2021 году), на 13 % – Youtube и рекордный – 101 % на TikTok.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важно отметить, что сам контент становится все более трафикоемким, так как качество произведенного видео постоянно увеличивается (со времен пандемии эта цифра достигла 1000 петабайт).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Бюро национальной статистики Агентства по стратегическому планированию и реформам Республики Казахстан (далее – БНС) в 2022 году доля пользователей сети Интернет (включая мобильный) в возрасте от 6 до 74 лет составляет 94 %, доля домохозяйств, имеющих доступ к сети Интернет, – 96,2 %.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насчитывается 6290 сельских населенных пунктов (далее – СНП), из которых 4858 (76 %) обеспечены мобильным широкополосным доступом к сети Интернет, в том числе по технологии 4G – 2813 СНП, 3G – 2045 СНП.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2601 СНП из 6290 доведены волоконно-оптические линии связи (далее – ВОЛС).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исследованию, проведенному в апреле – июне 2022 года международной компанией IDC, текущее распределение рынка среди технологий широкополосного доступа выглядит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оптоволоконная домашняя связь в сельской местности составляет 18 %, в малых городах – 28 %;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оптоволоконной связи в крупных городах – 44 %.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местности, малых городах и пригородах в основном используется технология ADSL (по медным проводам), доля которой превышает 35 %. В крупных городах 25 % абонентов используют ADSL.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 ADSL позволяет одновременно передавать голос и данные на скорости до 10 Мбит/сек по обычным "медным" телефонным каналам, что не отвечает растущим потребностям населения и бизнеса.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Казахстане плотность населения одна из самых низких в мире, менее 7 человек на квадратный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указов Президента, постановлений Правительства Республики Казахстан, совместных решений местных представительных и исполнительных органов ежемесячно до 17 числа в национальный классификатор административно-территориальных объектов НК РК 11-2021 (далее – КАТО) вносятся изменения и дополнения.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 1 СНП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СНП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численность в 1 СНП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1000-9999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инфраструктуре мобильного доступа для передачи трафика в качестве транспортной среды используются: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ВОЛС – подключение базовых станций напрямую к оптическим каналам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радиорелейная линия связи – передача данных на основную базовую станцию через промежуточные посредством беспроводных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спутниковая связь – передача данных через спутниковые технологии посредством спутниковых терминалов.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высокоскоростной передачи данных по мобильным технологиям на первом месте необходимо подключение базовых станций к оптической линии связи (до 100 Мбит/с).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 связи с отсутствием во многих селах оптической инфраструктуры используется в основном радиорелейная линия связи. При этом для доведения сигнала до села используются несколько промежуточных базовых станций, что уменьшает скорость передачи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Рассредоточенность сельских населенных пунктов по территории Казахстана не делает коммерческую деятельность экономически привлекательной для операторов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связи" в разрешении на использование радиочастотного спектра указываются вид или стандарт связи, территория использования, тип и технические параметры используемых радиоэлектронных средств, а также обязательства по обеспечению услугами связи населенных пунктов и (или)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согласно налоговым льготам на радиочастотный спектр в разрешениях указаны обязательства по обеспечению услугами связи и Интернета населенных пунктов с численностью жителей более 250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за последние 3 года наблюдается снижение инвестиций в отрасль связи операторами: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136 млрд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– 109 млрд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2022 год – 76 млрд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связано с тем, что операторы связи обеспечили наиболее густонаселенные пункты, представляющие экономическую выгоду, которые имеют высокий спрос на интернет-соединения из-за высокой концентрации населения 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настоящее время города имеют более развитую сетевую инфраструктуру, включая широкополосный доступ к Интернету и мобильную связь, по сравнению с селами.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даже в условиях покрытия связью городских и крупных сел не все сельскохозяйственные предприятия и агропромышленные объекты в полной мере обеспечены услугами связи, так как большинство предприятий находится за пределами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важным вопросом является обеспечение потребителей услуг связи качественным Интернетом.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данного вопроса уполномоченным органом утверждены показатели качества услуг связи с установлением минимальных параметров для следующих технологий: 3G – 1 Мбит/с, 4G – 5 Мбит/с, а для фиксированного (проводного) доступа к Интернету – не менее 80 % от тарифного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ответственности операторов связи за качество предоставляемых услуг с 10 сентября 2022 года увеличены штрафы за первичное нарушение со 100 до 1000 месячных расчетных показателей (далее – МРП) и за повторное нарушение – с 200 МРП до 1500 МРП. Данные меры позволяют увеличить исполнение выписанных операторам связи предписаний по устранению выявленных нарушений.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для обеспечения территории страны измерениями показателей качества услуг фиксированного доступа к Интернету у операторов фиксированной связи в разрезе областных центров требуется дооснащение системы мониторинга качества услуг фиксированного доступа к сети Интернет.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одним из сдерживающих факторов развития мобильной связи в стране является радиофобия. Внедрение нового стандарта связи 5G резко увеличило количество противников установки базовых станций мобильных операторов возле жилых комплексов в связи с якобы имеющимся негативным воздействием на здоровье людей.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на основании одного заявления жильца (радиофоба) оператор обязан демонтировать свою базовую станцию, что неизбежно ухудшает качество сигнала из-за увеличения физического расстояния между передающими устройствами и увеличения нагрузок на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поиск альтернативных мест переустановки базовых станций занимает длительное время, особенно в условиях плотной городской застройки.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3. Цель и задачи национального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национального проекта является обеспечение населения и субъектов предпринимательства высокоскоростным доступом к сети Интернет (≥ 100 Мбит/с).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цели снижения цифрового неравенства критически важно обеспечить соответствующей инфраструктурой все сельские населенные пункты. Учитывая процесс урбанизации и сильное воздействие цифровизации на экономическое развитие страны, предусмотрена государственная поддержка в соответствии с Планом действий по реализации национального проекта (далее – План)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Задача 1. Развитие проводной инфраструктуры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дальнейшего развития фиксированного (проводного) доступа к Интернету в селах основной упор будет сделан на строительство разветвленной системы ВОЛС.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Волоконно-оптический кабель будет доведен до 3000 СНП через механизм государственно-частного партнерства, что позволит предоставить доступ к высокоскоростному Интернету для 1,2 млн человек в селах. Это в свою очередь окажет положительное воздействие на развитие сел (цифровизация здравоохранения, образования, предпринимательства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улучшена ситуация с обеспечением качественным Интернетом 2003 сельских школ.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качества фиксированного (проводного) Интернета в городах и доведения высокоскоростного Интернета до домохозяйств будет проведена работа по замене медных кабелей (технология ADSL) на высокопропускные ВОЛС. В результате это позволит предоставить доступ к высокоскоростному Интернету более 170 тыс. домохозяйств в городах и повысить скорость Интернета для абонентов с 8 Мбит/с до 100 Мбит/с.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субсидирования услуг связи на сельскохозяйственных и промышленных объектах планируется обеспечение необходимыми услугами связи для цифровизации данных отраслей.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будут подлежать различные проекты в области цифровизации сельского хозяйства и промышленности (к примеру, внедрение "Интернета вещей" - IoT, NB IoT, LoRaWan и т.д.), что позволит оптимизировать производственные процессы, а также повысит эффективность использования ресурсов, качество и безопасность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Подобные проекты предоставляют возможность управления фермой, мониторинга и подсчета скота, метеомониторинга, мониторинга температуры и влажности, сигнализации тревожных зон, внедрения системы параллельного вождения и автономного узла связи, дистанционного управления процессами сельского хозяйства, развертывания сетей 5G на производственных объектах, создания цифровых двойников месторождений, запуска "умных" карьеров, а также других комплексных решений по цифровой оптимизации в области растениеводства, животноводства и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домохозяйств высокоскоростным Интернетом в селах также планируется осуществить посредством реализации механизма субсидирования средних и малых операторов связи (субсидирование "последней мили").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эффект от субсидирования видится в виде сокращения разрыва неравномерного распределения доступа к Интернету между разными социальными группами и регионами, а также обеспечит равные возможности для 800 тысяч граждан, независимо от их местоположения или социально-экономического статуса, создаст благоприятную среду для развития цифровой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условием субсидирования для операторов связи является возмещение им до 50 % от инвестиционных затрат по обеспечению доступом к Интернету домохозяйств в сельских районах.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конкурса будет определяться путем выбора предложения с наименьшей суммой возмещения инвестиционных затрат и согласно требованиям обеспечит полную техническую возможность подключения к Интернету каждого домохозяйства в селах.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Задача 2. Развитие беспроводной инфраструктуры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базовых станций сотовых операторов через спутник не позволяет предоставлять качественный Интернет и соответствовать минимальным требованиям по скорости (3G – 1 Мб/с, 4G – 5 Мб/с).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местные исполнительные органы построят антенно-мачтовые сооружения и подведут электроэнергию для перехода со спутника на наземную инфраструктуру.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выданных разрешений на использование радиочастотного спектра будут пересмотрены обязательства по обеспечению сельских населенных пунктов доступом к мобильному Интернету по технологии 4G в рамках налоговых льгот.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организация спутниковых каналов связи для обеспечения доступа к высокоскоростному Интернету в малонаселенных сельских пунктах. Данная организация будет осуществляться с использованием ресурсов космической системы связи. Целью этой инициативы является предоставление доступа к Интернету в селах, где в настоящее время отсутствует возможность проводного Интернета из-за удаленности или сложностей географии местности. В частности, в настоящее время насчитывается более 500 таких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Потенциальными поставщиками спутникового Интернета будут рассмотрены технологии обеспечения Интернетом таких компаний, как акционерное общество "Республиканский центр космической связи" (национальный оператор спутниковой связи) и операторов негеостационарных спутниковых технологий (OneWeb, SES, SpaceX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Ожидается, что в качестве технологии абонентского доступа в данных селах для населения будут созданы общественные точки доступа к Интернету по технологии Wi-Fi.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условием для дальнейшего развития телекоммуникационного рынка страны также является стремление государства к переходу на новые перспективные технологии в соответствии с общемировыми технологическими трендами. К примеру, в настоящее время таким трендом является запуск технологии мобильной связи пятого поколения – 5G.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инфраструктуры для сетей мобильной связи 5G в столице, городах республиканского значения и областных центрах страны гарантирует доступность сотовой связи нового поколения.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лицензионным обязательствам акционерное общество "Kcell" (торговая марка Kcell/Activ) и товарищество с ограниченной ответственностью "Мобайл телеком – Сервис" (торговая марка Tele2/Altel 4G) обеспечат к 2027 году охват городов Астаны, Алматы и Шымкента технологией 5G на 75 %, а областных центров – на 60 %.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Локации и территории для покрытия технологией 5G будут определены с учетом мест с массовым скоплением людей.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технологии 5G предоставит высокоскоростной доступ к Интернету, что позволит ускорить развитие цифровой экономики и улучшить условия работы современных технологических компаний. Это способствует увеличению производительности и конкурентоспособности экономики и в целом принесет в страну новые инвестиции и технологические разработки.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Быстрый обмен информацией и большие объемы передачи данных позволят создать более безопасные системы связи и мониторинга, что особенно важно для управления критической инфраструктурой и национальной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обеспечения услугами связи и доступом к Интернету на республиканских и областных автодорогах местными исполнительными органами и операторами сотовой связи будут проведены работы по строительству более 400 антенно-мачтовых сооружений с подводом электроэнергии и установкой базовых станций сотовых операторов.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конечный результат от реализации данных мероприятий республиканские и основные областные дороги будут обеспечены связью и доступом к Интернету, что также создает условия обеспечения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установка опор двойного назначения позволит решить важнейшие факторы, влияющие на низкое качество связи в городах и крупных районных центрах. Это особенно важно, учитывая, что одной из актуальных вопросов на сегодняшний день является распространенная радиофобия среди граждан, которая затрудняет развитие современных коммуникационных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перспективе потребность в установке базовых станций следующего поколения 5G возрастет в несколько раз, так как данный стандарт связи требует более плотного покрытия базовыми станциями в целях обеспечения высоких скоростей передачи данных.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Задача 3. Увеличение транзитного потенциала и создание регионального дата хаба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предвыборной программой Президента Республики Казахстан Токаева К.К. "Справедливый Казахстан – для всех и для каждого. Сейчас и навсегда" реализуется комплекс мер по становлению Казахстана цифровым региональным хабом, включающий в себя строительство мощных центров обработки данных, прокладку трансграничных оптоволоконных магистралей и актуализацию законодательства для привлечения крупнейших международных IT-компаний.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по строительству ВОЛС по дну Каспийского моря между Казахстаном и Азербайджаном предусматривает транзит трафика по территории Казахстана и подводному кабелю до Азербайджана с дальнейшим выходом в Европу (через Грузию – Черное море – Болгарию – Словакию в Германию).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проекта заключено двустороннее межправительственное соглашение между Казахстаном и Азербайджаном по содействию в совместной прокладке оптики по дну Каспийского моря.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кабеля по дну Каспийского моря будет составлять около 380-400 км. Проектная емкость передачи данных не менее 4-6 терабит/с.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для уменьшения задержек при пропуске транзитного трафика предусматривается строительство национальной гипермагистрали по территории Казахстана с Запада на Восток.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5 % трафика между Европой и Восточной Азией проходит транзитом, используя наземные каналы связи на территории России (3,5 %) и Казахстана (1,5 %). Посредством реализации указанных проектов планируется увеличить долю Казахстана в транзите трафика данных в вышеуказанном направлении до 5 % к 2027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Предусматривается создание современных центров обработки данных не ниже уровня Tier-III в Казахстане. Они будут использоваться для хранения и передачи международного трафика, а также для обработки данных как для международных пользователей, так и внутри страны. Эти центры обработки данных будут обеспечивать высокий уровень надежности и безопасности для эффективной работы и хранения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данного проекта будет осуществляться частными инвесторами, что поспособствует росту рынка цифровых услуг в Казахстане и других странах Центральной Азии.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поставщики услуг получат возможность аренды мощностей для хранения и обработки данных от местного провайдера услуг центра обработки данных в Казахстане.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создаст дополнительные потоки доходов для поставщиков услуг и предоставит условия для хранения данных, управления данными, резервного копирования и восстановления данных, поддержки массовых транзакций электронной коммерции, предоставления ресурсов для развития игровых онлайн-сообществ, аналитики больших данных, машинного обучения и искусственного интеллекта и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данных проектов позволит обеспечить альтернативный маршрут международного транзита данных, увеличить долю Казахстана в транзите данных между Европой и Восточной Азией, а также привлечь на рынок страны крупных технологических (big–tech) компаний (таких как Microsoft, Amazon, Google, Apple, Facebook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очередь, приход big–tech компаний принесет в страну международную компетенцию в цифровой трансформации и поспособствует широкомасштабному внедрению облачных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внедрение коммерческих точек обмена интернет-трафиком позволит участникам рынка интернет-услуг обмениваться интернет-трафиком напрямую без использования международных каналов связи. Это даст возможность снизить расходы участников рынка интернет-услуг и уменьшить задержки доставки контента до 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этого, коммерческие точки обмена интернет-трафиком позволят расширить разнообразие контента в сети Интернет и повысить качество оказания услуг за счет прямых соединений с международными точками обмена интернет-трафиком и сетью доставки контента международных интернет-ресурсов.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коммерческих точек обмена интернет-трафиком означает создание специальных мест, где провайдеры интернет-услуг могут прямо соединяться друг с другом и обмениваться данными. Это позволяет им передавать информацию напрямую, минуя сложные и долгие пути через международные каналы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подход позволяет провайдерам устанавливать прямые связи между собой, что экономит время и ресурсы. Они могут передавать данные друг другу напрямую, без лишних промежуточных шагов. Это улучшает эффективность их сетей и позволяет сократить расходы на передачу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Прямой обмен трафиком также снижает задержки в доставке информации до пользователей. Контент становится доступным быстрее и надежнее, что способствует более качественному функционированию интернет-сервисов.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будут расширены возможности для развития предпринимательства на рынке интернет-услуг.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национального проекта предлагаются соответствующие изменения в нормативные правовые и иные акты в части улучшения и качественного предоставления услуг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 касательно строительства ВОЛС при планировании, реконструкции и ремонте республиканских и областных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сдачи в аренду систем оперативно-розыскных мероприятий малым и средним операторам;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предоставлению равного доступа операторам связи к объектам недвижимости (административные здания, бизнес-центры, жилые комплексы) и промышленным объектам для размещения ВОЛС и оборудования сотовой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субсидированию услуг связи на сельскохозяйственных и промышленных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использования трансмиссии ВОЛС для технологий 4G и 5G при наличии ВОЛС в населенном пункте;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децентрализации функции государственного контроля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возложения функции на республиканское государственное предприятие "Государственная радиочастотная служба" по согласованию частотно-территориального планирования сетей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исключения требований по обеспечению обмена интернет-трафиком между операторами связи строго через точки обмена интернет-трафиком акционерного общества "Государственная техническая служба" и обеспечение возможности обмена трафиком через коммерческие точки обмена;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в части ускоренного оформления необходимых документов при строительстве сетей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законы Республики Казахстан "О государственных закупках" и </w:t>
      </w:r>
      <w:r>
        <w:rPr>
          <w:rFonts w:ascii="Times New Roman"/>
          <w:b w:val="false"/>
          <w:i w:val="false"/>
          <w:color w:val="000000"/>
          <w:sz w:val="28"/>
        </w:rPr>
        <w:t>"О закупках отдельных субъектов квазигосударственного сектора"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внедрения механизма по стимулированию местного производства радиооборудования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законы Республики Казахстан "О местном государственном управлении и самоуправлении в Республике Казахстан" и "Об архитектурной, градостроительной и строительной деятельности в Республике Казахстан" по включению в генеральные планы населенных пунктов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 связи" для привлечения бигтех-участников на территорию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 "Санитарно-эпидемиологические требования к радиотехническим объектам" касательно повышения норматива предельно допустимого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проектно-сметных документаций на антенно-мачтовые сооружения, опоры двойного назначения и смарт-опоры сотовой и иной беспроводной связи с последующей передачей в банк данных типовых проектов.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Раздел 4. Финансирование национального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национального проекта в период 2023 – 2027 годы предусмотрено выделение 1499333378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87767267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303719567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363572289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385989711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2027 год – 358284544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финансирования: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– 177554803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бюджета – 6100000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внебюджетные средства – 1315678575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"Доступный Интернет"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 по реализации национального проекта в области связи "Доступный Интернет"</w:t>
      </w:r>
    </w:p>
    <w:bookmarkEnd w:id="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финансирование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Развитие проводной инфраструктуры связи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Показатель. Доведение волоконно-оптических линий связи до села (%)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операторы связи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Показатель. Охват домохозяйств доступом к высокоскоростному Интернету (%)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операторы связи (по согласованию)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статистические данные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Показатель. Замена технологий ADSL на высокоскоростные технологии доступа к Интернету (%)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операторы связи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Реализация проекта  "Обеспечение ШПД СНП посредством ВОЛС" согласно приложению 1 к Плану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МФ, МНЭ, МП, МИО, операторы связи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2 081 069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11 975 731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23 484 317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36 058 903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73 600 020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73 600 020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Строительство сети ШПД в городах до домохозяйств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связи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МЦРИАП согласно СГП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Субсидирование услуг связи на сельскохозяйственных и промышленных объектах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МСХ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409 200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1 227 600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Субсидирование "последней мили" Интернета до домохозяйств в СНП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МЦРИАП,МИО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11 500 000 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11 500 000 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11 500 000 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Развитие беспроводной инфраструктуры связи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Показатель. Охват широкополосным доступом к Интернету СНП (%)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Показатель. Покрытие 5G: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 годы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"Кселл" (по согласованию), ТОО "Мобайл Телеком Сервис" (по согласованию), операторы связи (по согласованию)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республиканского значения (%)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областных центров (%)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Обеспечение СНП с численностью населения более 250 человек доступом к мобильному Интернету по технологии 4G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операторы связи (по согласованию), МИО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25 026 000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100 104 000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100 104 000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Организация спутниковых каналов до малонаселенных сельских пунктов с использованием ресурсов космической системы связи для предоставления услуг ШПД согласно приложению 2 к Плану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АО "РЦКС" (по согласованию), операторы связи (по согласованию), МИО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1 423 488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17 940 083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17 940 083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Внедрение и  строительство сетей мобильной связи пятого поколения 5G в городах республиканского значения и областных центрах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АО "Кселл" (по согласованию), ТОО "Мобайл Телеком Сервис" (по согласованию), МИО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65 000 000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Проведение анализа по строительству цифровой инфраструктуры для покрытия МШПД республиканских и основных областных дорог: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списка основных областных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формирование технических требований для АМС, трансмиссии;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определение точек для установки АМС и подведения электроэнергии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МТ,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связи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информации в МЦРИАП согласно СГП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для операторов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операторов связи, письмо в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Строительство цифровой инфраструктуры (подведение ВОЛС, установка АМС и трансмиссии, подвод электроэнергии) для покрытия МШПД республиканских и основных областных автодорог согласно приложению 3 к Плану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годы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МПС, МТ, МИО, операторы связи (по согласованию)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Обеспечение республиканских и основных областных дорог МШПД с использованием цифровой инфраструктуры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связи (по согласованию), МЦРИАП, МПС, МТ,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Мероприятие. Установка опор двойного назначения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связи (по согласованию), МЦРИАП, МИО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Увеличение транзитного потенциала и создание регионального дата хаба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Показатель. Создание альтернативного прямого канала между Европой и Восточной Азией (%)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2027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совместное предприятие АО "Казахтелеком" (по согласованию) и ОАО "Азертелеком"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Реализация проекта по строительству ВОЛС по дну Каспийского моря между Казахстаном и Азербайджаном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2025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совместное предприятие АО "Казахтелеком" (по согласованию) и ОАО "Азертелеком"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19 904 500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36 965 500  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56 870 000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Строительство национальной гипермагистрали Запад-Восток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"Казахтелеком"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Создание ЦОД не ниже уровня TIER - III для транзита и хранения международного трафика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операторы связи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135 000 000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Мероприятие. Создание центра обработки данных для государственных органов с горячим и холодным резервами 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2024-2026 годы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48 000 000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28 995 034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103 995 034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Создание коммерческих точек обмена интернет-трафиком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2025-2027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операторы связи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Строительство нового центра обработки данных в городе Астане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годы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АО "ФНБ "Самрук-Қазына"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Астаны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МЦРИАП согласно СГП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5 000 000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5 000 000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10 000 000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изменения и (или) дополнения в нормативные правовые и иные акты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Внесение изменений и дополнений в законодательство Республики Казахстан касательно строительства ВОЛС при планировании, реконструкции и ремонте республиканских и областных автомобильных дорог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МПС, МТ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"Об автомобильных дорогах"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Мероприятие. Внесение изменений и дополнений в законодательные акты Республики Казахстан по вопросам сдачи в аренду СОРМ малым и средним операторам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2024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 связи"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 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Внесение изменений и дополнений в законодательство Республики Казахстан по предоставлению равного доступа операторам связи к объектам недвижимости (административные здания, бизнес-центры, ЖК) и промышленным объектам для размещения ВОЛС и оборудования сотовой связи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МПС, МНЭ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 связи"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Внесение изменений и дополнений в законодательство Республики Казахстан в части ускоренного оформления необходимых документов при строительстве сетей телекоммуникаций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МЦРИАП,МПС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"Об архитектурной, градостроительной и строительной деятельности в Республике Казахстан"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Внесение изменений в законодательство Республики Казахстан по субсидированию услуг связи на сельскохозяйственных и промышленных объектах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МСХ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 связи"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Разработка типовых проектно-сметных документаций на АМС, ОДН и смарт-опоры сотовой и иной беспроводной связи, с последующей передачей в банк данных типовых проектов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МПС,  операторы связи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проектно-сметные документации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Внесение изменений в санитарные требования касательно повышения норматива ПДУ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Правила "Санитарно-эпидемиологические требования к радиотехническим объектам"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Мероприятие. Внесение изменений и дополнений в законодательные акты Республики Казахстан в части использования трансмиссии ВОЛС для технологий 4G и 5G при наличии ВОЛС в населенном пункте 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2024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 связи"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Внесение изменений и дополнений в законодательные акты Республики Казахстан в части внедрения механизма по стимулированию местного производства радиооборудования сотовой связи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2024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МФ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законы Республики Казахстан "О государственных закупках" и "О закупках отдельных субъектов квазигосударственного сектора"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Внесение изменений и дополнений в законодательный акт Республики Казахстан в части децентрализации функции государственного контроля в области связи (за счет и в пределах действующего лимита штатной численности)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2024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Закон Республики Казахстан "О связи"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законодательный акт Республики Казахстан в части возложения функции на РГП "Государственная радиочастотная служба" по согласованию частотно-территориального планирования сетей сотовой связи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4–квартал 2024 года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Закон Республики Казахстан "О связи"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не требуется 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 Республики Казахстан по включению в генеральные планы населенных пунктов сетей телекоммуникаций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2023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МПС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законы Республики Казахстан "О местном государственном управлении и самоуправлении в Республике Казахстан" и "Об архитектурной, градостроительной и строительной деятельности в Республике Казахстан"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Внесение изменений и дополнений в законодательный акт Республики Казахстан в части исключения требований по обеспечению обмена интернет-трафиком между операторами связи строго через точку обмена интернет-трафиком АО "Государственная техническая служба" и обеспечение возможности обмена трафиком через коммерческие точки обмена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2024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КНБ (по согласованию)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 связи"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Мероприятие. Внесение изменений в законодательство Республики Казахстан для привлечения бигтех-участников на территорию Казахстана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4–квартал 2024 года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законы Республики Казахстан "О связи" и "Об информатизации"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87 767 267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303 719 567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363 572 289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385 989 711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358 284 544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1 499 333 378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177 554 803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1 315 678 575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30 504 557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43 231 907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44 740 493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58 215 079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177 554 803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86 904 500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273 215 010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318 340 382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339 249 218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297 969 465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1 315 678 575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 –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АМС – антенно-мачтовые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ЦОД – центр обработки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 –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СОРМ – система оперативно–розыскных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ШПД – широкополосный доступ к сети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 –  Министерство транспорта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 – опоры двойного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МШПД – мобильный широкополосный доступ к сети Интернет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СГП – Система государственного планирования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 – Министерство просвещения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"РЦКС" – акционерное общество "Республиканский центр космической связи"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РГП –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ВОЛС – волоконно-оптические линии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КНБ – Комитет национальной 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МЦРИАП – Министерство цифрового развития, инноваций и аэрокосмической промышленности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действий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"Доступный Интернет"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проекта "Обеспечение широкополосным доступом к сети Интернет сельских населенных пунктов посредством волоконно-оптических линий связи"</w:t>
      </w:r>
    </w:p>
    <w:bookmarkEnd w:id="1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Бабатай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Кенестуский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Калмаккырылган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Таскопинский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Тасоткель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Айшуакский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Бегимбет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Бозой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156438400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Бершугир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Жанаконысский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Копасор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156442800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Кишикумский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Шокысу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Челкарский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Шетиргизский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Шетиргизский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Тумалыколь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Жайсанбай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Тауипский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Куйлыс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Кольтабан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Жеруйык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153248300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Сарыхобдинский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Болгарка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Токмансайский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Токмансай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Жабасакский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Карауылкелдинский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Карауылкелдинский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Оймауыт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Жаркамысский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Жаркамысский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Кольтабанский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Ебейти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Кемерши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Булактыколь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Алтай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Баршакум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Миялы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Дияр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Кайракты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Аккемерский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Аккемерский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Котибар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Ащысай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Сабындыколь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Кожасай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Егиндыбулакский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им.Кудайбергена Жубанова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Жанатурмыс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Шыгырлы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Алтыкарасу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Акын Сара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Акешки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Кабылиса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Актекше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Байшегирский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Алмалы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Жансугуровский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Алтынарык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Ащыбулак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Кокжазыкский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Боктерли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Коныроленский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Борибай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Дарбазакум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Екпенди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Туленгутский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Екпенди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Отенайский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Жайнак батырский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Жайнак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Жетыжал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им.М.Тулебаева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Камыскалинский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Камыскала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Караултобе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Жайнак батырский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Карымсак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Кабылиса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Кокжайдак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Барлыбека Сырттанова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Кызылбалыкский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Кошкентальский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Кошкентал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Отенайский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Ойтоганский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Ойтоган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им.Бактыбая Жолбарысулы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Отенай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Пограничник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Сагакурес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Сапак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Сапак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Коныроленский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334638300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Суптай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Шатырбай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Шижин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Коныроленский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Отенайский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уч. Ынтымак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Володарский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Айыртау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Аканбурлык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Камсактинский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Укили Ыбырай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593246800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Шукирлик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Нижнебурлукский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Жаксы Жалгызтау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593248700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Горьковское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Образец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Куралай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Магжан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Сарытомар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Алтын дән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Придорожное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Майбалык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Сулышок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Новоалександровка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Кривоозерка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595064400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Кызыласкерский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Ступинка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Куприяновка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Тельманово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Дайындык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Тюменка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596036500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Ильичевка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Дзержинское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Тлеусай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Бидайык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596446300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Кокалажарский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Кокалажар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Ялты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Дамды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Раздольное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Комсомольское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Сорочинка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Урожайное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Асенкритовский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Асенкритовский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Николаевка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Нагорное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Набережное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Новоильинский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396473200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Приозерное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Миролюбовка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Варваровка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Обаған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Владыкинка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Копыченка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Цабелевка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Вишневое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Коржинкольский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Косаралский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Ленино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Заозерное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Новошумное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Екидин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Жалгызталский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Жалгызтал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391648100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Молодежное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п.Горняцкий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Перцевка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Убаганский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Малая Чураковка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Большечураковский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Приозерное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им.Ильяса Омарова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им.Ильяса Омарова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им.Ильяса Омарова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Новоалексеевка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Свердловский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Свердловка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имени Мариям Хәкімжановой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393437280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Жалдама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Кабыргинский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Кабырга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Аманкарагайский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Баганалы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Москалевский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Москалевка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Новоселовка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Сосновка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Гришенка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Красноармейское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Покровка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Свердловский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Свердловка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Ахмета Байтұрсынұлы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Ливановка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Фрунзе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Клочковский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Клочково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Славенка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Михайловка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Новотроицкий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Новотроицкое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Победа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Тогузакский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Ворошиловка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Тогузакский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Гурьяновское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Тогузакский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Ильичевский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Комсомольское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Ильичевский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Новоселовка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Жалгысканский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Жалгыскан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Новоселовка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Рыспай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Талапкер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Еңбек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имени И.Ф.Павлова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Белозерский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Белозерка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Белозерский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Сергеевка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Сормовка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Қостомар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Половниковка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Ждановка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Васильевка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Шеминовское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Воскресеновка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Шишкинское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Садчиковский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Константиновка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Лиманное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Молокановка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Нечаевка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Рыбное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Ульяновский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Ульяновское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Молодежное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Островное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Павловка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Пресногорьковский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Белоглинка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Александрополь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Камышный Чандак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Костряковский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Коржинкольский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Степняк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393643280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Новонежинский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Лаврентьевка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Георгиевка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Набережное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Албарбогетский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Колкамыс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Каламкарасуский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Клочковский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Милисай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Бидайык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Карынсалды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Целинное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Кызылжулдуз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Ашутастинский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Аккошкар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Матросово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Аралколь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Димитровский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Танабаевское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Димитровский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Воробьевское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им.Ильяса Омарова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Докучаевка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имени Омара Шипина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Убаганский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Зуевка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Федосеевка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Жалтырколь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Приреченка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Окраинка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Алчановка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Большевистский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Тургеновка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Босколь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Новотроицкий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Магнай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Ушаково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Павловское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Айдарлы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Герцено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Койбагарский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Рязановка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Каракалпак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Алешинка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Краснопресненский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Красная Пресня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Архиповка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Харьковское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Каменскуральское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Тенизовское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Әйет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Оренбургское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Асенкритовский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Варваринка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Новоильинский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Валерьяновка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Большие Дубравы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Барвиновка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Севастополь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Крыловка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Тагильский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Тагильское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Тагильский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Соналы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Кировское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Обаған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Тайсойган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Сокол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Акшиганакский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Туйемойнак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Алуа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Сарыоба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Михайловка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Константиновка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Жалтырколь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Новый Колутон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Бейса хазирета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Зеленоборский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Мадениет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Бозтал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Еликти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Малика Габдуллина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Малика Габдуллина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им.Сакена Сейфуллина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Бирлестик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Молодежное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Арыкты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116438100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Красная Поляна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Нуресильский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 Жайнак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116658100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Маншук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Арайлынский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Кабанбай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Талапкерский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Ыбырая Алтынсарина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 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Бозайгыр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Тонкерис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271033800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Маштаково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Меловые Горки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Шабдаржап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Қарағанды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Маштексайский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Дарьинский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Озерное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Атамекен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Атамекен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Атамекен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Колесово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Макарово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Октябрьское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Шалғайский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Шалғай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Володарское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Чувашинское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Сұлукөлский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Сұлу 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Болашак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Караузенский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Караузен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Талдыапан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Ыждағат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Аксогымский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Аксогым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Богдановка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Новопавловка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Лесопитомник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Покатиловский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Покатиловка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Атамекен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Кокентауский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Кокентау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Киндиктинский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Киндикты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Кызылкесекский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Кызылкесек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Токтамыс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Кызылкесекский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Доненбай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Емелтау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Тарбагатай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Ондирис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Ерназар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Коянбай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Переменовка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Жерновка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Ульгулималшинский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Ульгули-Малши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Акшокинский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Акшокы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Алтыншокинский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им.Айтбая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Акшаули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Песчанка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Новодворовский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Жетижар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Барлыкарасан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Баркытбельский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Некрасовка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Салкынбельский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Сегизбай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Карабута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Конырбиик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Косшынырауский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Карашалан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433238100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Бекбауылский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Бекбауыл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Жанаконыс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Мергенсайский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Жаланаш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Каукей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Аманоткель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Жанакурылысский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Жанакурылыс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Жинишкекумский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Токабай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Раимский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Шомишколь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Сазды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Инкардарьинский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Инкардарья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Жансеит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Майлытогай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Торебай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п.Саяк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Сарепта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Южное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Курминское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Самарка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Кызыларайский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Акбелский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Таттимбет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Мартбек Мамыраев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Баршино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Жараспайский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Жараспай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Кертинди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Мұзбел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Мұзбел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п.Шубарколь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Кундуздинский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Шункыркол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Николаевка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Карагайлы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Родниковское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Родниковский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Трудовое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Аксу-Аюлинский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п.Дарьинский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Краснополянский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Красная Поляна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Нураталдинский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Кошкарбай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Сарышыганак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Атыгай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Тортуй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им.Алькея Маргулана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им.Алькея Маргулана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"Ќоянды"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Ауельбек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Жусупбека Аймауытова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Церковное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Львовка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Бескарагай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Ямышево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 кала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Рождественский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Рождественка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Чернорецкий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Черноярский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Черноярка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Жанааул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Қарақала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Шабар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555259180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Жабаглы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Ленино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Агашорынский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Агашорын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Майконыр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Сахновка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Торт 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Бозшаколь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234636400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Уштаган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Ново-Бухтарминский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Никольск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Феклистовка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Чапаево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Тоскаинский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Урунхайка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Сарыоленский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Сарыоленский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Барак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Нарынский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Жулдыз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Нарынский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Кабырга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Шынгыстай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Белкарагайский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Орнек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Белкарагайский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Топкаин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Майемер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Аккала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Аккала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Бастауши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Жанаауыл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Аблакетский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Новая Канайка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Гагарино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Таргынский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Изгутты Айтыков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Рассыпное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Рулиха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636845780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Рулиха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Красная Шемонаиха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Барашки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Прудхоз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Самсоновка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Ульба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Быструшинский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Зимовье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Куаныш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Улкен Каратал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Когедай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Теректыбулак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Кокжиде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Жидели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Куйган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Казатком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Орнек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Каражотинский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Каражотинский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Каражотинский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Ташкенсазский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Тескенсуский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Кольди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Тескенсуский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Толкын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Таутургень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Матибулак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Жалаулы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Ельтайский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Умтылский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Жалпаксай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Комирши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196247580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Тузусай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Кетменский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Кепебулак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п.Жаңаарқа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Актайлак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Борсенгирский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Борсенгир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Жангильдинский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Байконур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п.Жайрем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Кенгирское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Ералиевский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Ералиево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им.Мукажана Жумажанова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им.Мукажана Жумажанова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Корганбай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Пионер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621039900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Туйемойнак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Базарбай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Туймекентский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Туймекент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314034700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Шайдана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Дихан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Кольтоган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Шынбулак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Куренбель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Кошкарата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Таттибая Дуйсебайулы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Кольбастау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Аухаттинский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им.Карасай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уч. Талдыбулак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Жанатоганский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Мынказан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Акбакай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Кокжелек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Уланбелский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Уланбель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Каракыстакский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Кызылшаруа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Узакбай Сыздыкбаева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Ашира Буркитбаева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316631180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Тасоткель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Аймантобе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Дармениский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Саналы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Атамекен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Шагыр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Кожатогай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Кожатогай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Кожатогай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Кожатогай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Шогирли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Танатар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Жогаргы Боралдай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613645880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Теректи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Борлысайский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Кошкарата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Саркырама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Жиенкум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614036400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Жигергенский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Дикан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Жанабазарский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Жанабазарский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Жанабазарский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Тилектес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Сарапхана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Сарапхана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Сарапхана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Майлыошак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Каракозы Абдалиева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Рабат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Каракозы Абдалиева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Сырлысай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Жолбарыса Калшораева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Аязхана Калыбекова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Елконыс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40 лет Казахской ССР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614477880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Азаттык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Акалтын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614438300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Еркинабад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614455900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Нурлыжол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Азамат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Жолдабая Нурлыбаева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Мырзатобе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Жолдабая Нурлыбаева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Казыбек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Казыбек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Казыбек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Джамбул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Казыбек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Алькен Оспанова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Абдихалык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Шаблана Дильдабекова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613849480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Шаблана Дильдабекова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613849680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Шаблана Дильдабекова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Шаблана Дильдабекова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Сайлау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613849280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Шаблана Дильдабекова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613849900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Шаблана Дильдабекова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Сулубулак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Шаблана Дильдабекова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Сырабат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613839580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Жолдасбая Ералиева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613839680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Жолдасбая Ералиева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Жетиказына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Алтынсарина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Теспе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Караспан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614643800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Макташы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614643900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Торткуль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Жусансай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Токсансай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Каргалы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Каргалы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Мыншункыр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Караконырский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Шамши Калдаякова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 шилик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Старый Шилик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Жибекжолинский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Машат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Айтеке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Жанатурмыс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Жанатурмыс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Молыбая Оразалиева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Теспе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Кутарысский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Оймауыт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Багыс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Жибекжолинский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Жанакурылыс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Каракалпак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615463900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Шымырбай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615465580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Келес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615465280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 уй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Кабланбекский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Акниет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Кабланбекский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Чичерино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613971900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Шыныр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Кошкарата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Макташы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613971480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Жанаконыс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Ошакты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Жетитобе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613977880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Сарыжылга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Атаконыс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Жуантобе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Лесбек батыр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613937780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Куйган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613947680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Биртилекский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Биртилекский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Шырылдак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Биртилекский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Курылыс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613983300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Коралас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Ашикуль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Калгансыр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Бакырлы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Сызган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Кыземшекский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п.Кыземшек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Кыземшекский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Тайконыр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Жуантобе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Жанауйым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Балдыберек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615846500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Кемекалганский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Уйымшыл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Алшалы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Каскасуйский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Жогаргы Каскасу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Биринши Мамыр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Бейнеткеш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Жаскешуский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Рыскул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Кемербастау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Мантай Жаримбетова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Шарафкент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Бакыбека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Кельтемашатский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Сеславино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Кельтемашатский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Жиынбая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Тастумсыкский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Тастумсыкский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Тастумсык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Таусагыз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Кожамберды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Акбийкский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Акбиик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г.Шардара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Жаушикумский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Куйган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Жоласар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615534300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Бабайкорган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Кумайлыкас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615534400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Бабайкорган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Улгили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615538300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Ески Икан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Мәшһүр Жүсіп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Карашык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Карашык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Кумтиым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Майдантал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Ушкайык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Султанбека Кожанова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30 лет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Бершинтобе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Баялдыр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Кантаги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156036600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Дон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Онгар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Тамды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Жазык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Табантальский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Табантал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156438200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Бершугир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им.Есета Котибарова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Байкадам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Жанаконысский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Аккайтым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Кишикумский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Карашокат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Челкарский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Жылтыр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Иргизский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Жаныс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Шенбертал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Бестамакский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Бескоспа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Тиккайын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Карахобдинский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Карахобда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Кайындысай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153248100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Сарыхобдинский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Сарыхобда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Улгайсын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Кызылжулдузский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Аралтобе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Тумабулак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Жабасакский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Жабасак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Белкопа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Жароткель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153458100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Сулуколь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Ушкаттинский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Ушкатты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Бозтобе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Велиховский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Акрабский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Акраб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Имангали Билтабанова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им.Имангали Билтабанова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Жиренкопинский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Жиренкопа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 Уй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Терисакканский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Терисаккан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Каратаусай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Танирберген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Кенсахара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Байнассай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Байнассай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Курмансай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Курмансай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Басшили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Кумжарганский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Шенгельши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Акшатау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Екпетал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Каракемер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 Ш.Берсиева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Кумжарган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Аманкельды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Аккемер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Токмансайский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ПЧ-45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50 лет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Айту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Жайнак батырский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Байшегирский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Улькеншыганский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Аманбоктерский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Аманбоктер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Аралтобе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Карашокинский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Байгазы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Байшегирский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Дойыншы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Жайнак батырский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Доланалы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Ешкиолмес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Алдабергеновский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Айту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Кызылбалыкский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Жолбарыс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Карашенгель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Карлыгаш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Кенкарын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Коныроленский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Кермеагаш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Киши 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Коктал-Арасан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Кошкентальский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Колтабан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Коржымбай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Кызылжиде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Есебулатовский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Кызылшкол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Шанханайский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Мусабек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Маулимбай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Муканши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Жарлыозекский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Муканшы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Онжас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Оркусак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Отенайский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Пригородное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Сарпылдак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Акын Сара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Тамбала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Екиашинский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Тополевка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Балпыкский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Умтул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Екпендинский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Ушкаиын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Ушкомей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Айыртауское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593248200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Альжан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593249480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Каменный Брод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593251500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Кутузовка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Айсаринское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Кенащинский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Кенащы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Коммунизм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Магжан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Ноғайбай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Бинаш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Ноғайбай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Еремеевка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Аққайың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Хлебороб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Ганькино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Пулеметовка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Узынкольский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Шандак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Черуновка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Мальцево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Спасовка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Майбалык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Миролюбово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Айымжан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Петровка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Пресноредутский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Нурымбет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Барневка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Дубровное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Вишневка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Вознесенка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Чистое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Новодубровное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Краснозаменный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Леденевский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Новоандреевка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Астаган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595858400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Шагалалы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Константиновка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Кременчуг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Агроном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Летовочный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Мадениет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596064300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Виноградовка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Чермошнянский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Бахмут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596069680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Чермошнянский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Новоивановка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Комсомольское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Целинное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Актуесай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Кузексай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Жаскайрат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Чернобаевка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Литвиновка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Кравцово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395046500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Асенкритовский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Баталы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Кайындыколь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Максут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Приреченское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Новоильинский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Богородское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Новоильинский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Козыревка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Новоильинский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Увальное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Павловка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Есмырза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Отынагаш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Пресногорьковский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Сибирка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Воронежский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Лысановка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Дорожное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Костряковский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Костряковский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Запасное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Трактовое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им.Ильяса Омарова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имени Омара Шипина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Темир Казык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имени Мариям Хәкімжановой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Аккаргинский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Аккарга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Муктикольский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Муктиколь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Рыбкино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Приуральское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Тогузакский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Веренка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Тогузакский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Ельшанское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Тогузакский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Котлованное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395065900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Тогузакский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Целинное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Дружба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Карамырзинский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Кошевое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Корниловка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Черняевский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Зеленовка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Черняевский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Маршановка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Черняевский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Черняевка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Белозерский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Балыкты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Самир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 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Загаринка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Кульчукай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Долбушка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Приозерное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Сосна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Урпекский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Агаштыколь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Шадыксаевка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Симферополь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Прогресс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Алабутала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Чеховка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Белояровка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Шоккарагай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Алкау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Евгеновка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Большечураковский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Новониколаевка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Урюпинский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Сазды 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Малый Барап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Орнек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Жалгызкарагайский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Жалгызкарагай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Николаевка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Белоярка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Волгодоновский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Койгельды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Костомар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Акимовка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Оксановка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Новочеркасский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Ондирис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Магдалиновка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Самарка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Карамышевский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Отрадное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Вознесенский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Зеленоборский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Кумызынай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Обалы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Атамекен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Савинка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Коржинкольский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Узункольское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Полтавское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Ажы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Куншалганский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Куншалган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Красивинский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Ленинское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Бузулукский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Жаныспайский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Ковыльное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Терсакан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Тарасовка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Моховое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Кировское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Нахимовский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Нахимовка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Жанадалинский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Зерноградское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Далабай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Тасоткель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Малика Габдуллина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Малые Тюкты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115630380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Чаглинский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Ескенежал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Малика Габдуллина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Серафимовка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Карлыколь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Кызылегисский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Баратай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им.Канай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Карауыл Канай-бия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Кордон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им.Канай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им.Сакена Сейфуллина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Чаглинский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Акадыр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Исаковка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Васильковка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Кызылсаянский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Кызылсая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Кенбидаикский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Кенбидаик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114538100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Заозерное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Макпал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Кенащи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Кудукагаш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Енбекшильдерский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Енбекшильдерское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Михайловка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Васильевка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Новоромановка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116438600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Петриковка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Родина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Отаутускен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116648400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Караоткельский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Тасты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Тастак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Нуресильский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Раздольное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Тасты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Акмечеть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Рахымжана Кошкарбаева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Арайлынский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Косшокы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Гуляйполе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116833800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Октябрьское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Караадыр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Бектау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Мыктыколь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Бозайгыр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Ключи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Самал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Мергеневский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Томпак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Облавка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Қарақұдық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Успенка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Жанаказанский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Жуалыой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Борсынский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Тегисшил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Болашақ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Зеленое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Раздольное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Егиндибулакский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Егиндибулак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Чирово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Щаповский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Жаңатаң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Январцевский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Кирсаново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Январцевский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Красноармейское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Копкутир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 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Комекши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Сатыбалды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Караузенский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Сауле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Жетібай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Когерис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Саройский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Коздикара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Шолаканкатынский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Куспанколь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Бірлік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Айнабұлақ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Талпын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Айтиево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Тонкерис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Тукпай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Юбилейное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Шагатайский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Когалытобек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Шагатайский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Шоктыбай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Алмазное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Акжаик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Горбуново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Чижа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Тоғайлы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Шоптыкуль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Половинка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Гранитное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Муздыбай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Сатпаев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Коктубек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Башкуль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Долонь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Мостик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Карамырза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Белокаменка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Джеланды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Стеклянка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Яр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Маловладимировский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Бозтал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Бирликшильский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Сулусары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Морозовский лесхоз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Андроновка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Алтыншокинский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Лайбулак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Калбатауский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Батыр Капай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Божегурский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Киши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Букебай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Кривинка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Шариптогай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Кокжайыкский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Карамойыл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Зубаировский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Зубаир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Буркотово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Ульгулималшинский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Мамай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Кентарлау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Казымбет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 тилекский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Салкынбельский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Карабуйрат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Уба-Форпост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Жарбұлақ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Шугылбай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Сохновка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Баркытбельский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Батпакты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Сазды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Ондынский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Акбасты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433238500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Бекбауылский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Кумбазар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Еримбетжага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Жидебай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Кежек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Нарманбет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Торангылыкский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Торангылык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Шабанбай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Шабанбай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Зеленобалковский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Трудовое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Акоре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Интумак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Керней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Керней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Тогузкудукский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Тасшокы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Чкалово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Красная Нива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Сокурское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Новостройка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Акбай-Кызылбай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Сарыобалы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Жанатоганский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Киргизский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Борлыбулак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Коянды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Коянды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Ныгмет Нурмаков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Осибай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Донской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Куланотпес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Акмешитский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Акмешит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Изенды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Жанбобек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Ткенекты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Ошаганды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Акпан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Звездный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Звездное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Есиль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Колхозное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Карагайлы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Окольное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Тельманское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356438100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Акчатауский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Жарылгап батыр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Акшокинский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Краснополянский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Бекет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Карима Мынбаева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Нураталдинский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Нураталдинский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Еркиндык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Куланутпесский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Куланутпес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Ребровка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им.Мамаита Омарова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Сырлыкала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Жоламан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Жолболдинский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Муткеновский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Муткеновский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Шонай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Октябрь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Мәшһүр Жүсіп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Майкөбе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Ушкулун с.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Моисеевка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Озерное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Агашорынский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Воскресенка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им.Абылхаира Баймульдина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Тосагаш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Кызылкогам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 Акшиман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Айтім ауылы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Чернорецкий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Чернорецкий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Черноярский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Сычевка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Белоусовка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Козыкеткенский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Ковалевка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Новопокровка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Ольгино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Сынтас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Галкино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Чигириновка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Маралды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Сосновка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Красиловка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Есильбай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Ақжол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Баскамыс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Тохта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Селеты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Служон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 Жанбай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Тущыкудыкский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Тущыкудыкский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Кызылуй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Коныртерек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Орлы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Шестой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Балыкши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Жаңаталап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Шагырлы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Иманово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Кумаргали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Даулет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Батырбек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Суюндукский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Путинцево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Бородино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Парыгинский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Баяновск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Ново-Крестьянка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Крестовка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Снегирево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Курчумский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Топтерек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Койтас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Жолнускау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Жанааул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Игилик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Нарынский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Балгын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Нарынский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Кызылжулдыз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Кулынжонский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Мариногорский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Мариногорка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Новостройка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Жанатилеу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Шолакорда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Тугыльский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Байтогас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Аблакетский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Желдиозек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Ново-Азовое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Баяш Утепов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Сарыөзек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Восточное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Ново-Одесское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Пролетарка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Таргынский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Верхние Таинты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 Тохтаровский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Казачье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 Тохтаровский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Украинка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Ново-Ильинка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Усть-Таловский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Бутаково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632400480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Верхняя Хариузовка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226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Белокаменка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Новая Ульба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Горная Ульбинка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Сарыжыра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Жанатурмыс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Отеген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Баканасский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Ушжарма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Кырбалтабайский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Ташкенсазский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Кульжинское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Дегересский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Караарша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Каракастекский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Самсинский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Сарытаукумский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Ащису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Когамшыл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Туменбай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Жаланашский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Жайдакбулак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Шыбышы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Курмети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Жанатасашы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Шырганакский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Кокпияз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Шырганакский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Каркара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Шырганакский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Сауыншы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195233900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Ельтайский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Сауыншы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Тузкол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Сарыжазский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Акбеит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Жанатекес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196247480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Жанаарна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Теренкара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196247900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Каменское плато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Дардамтинский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Ардолайты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Тигерменский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Сарыкенгирский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Малшыбай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Мынадыр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Тогускенский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Кенжебайсамай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Орынбай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Орынбай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Бетбулак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Коргасынский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Коргасын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Мыйбулакский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Мыйбулак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Терсакканский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Терсаккан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Теректы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Ералиевский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69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им.Мукажана Жумажанова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Байгул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Ботамойнакский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Ботамойнак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Жанатурмысский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Жанатурмыс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Жанатурмысский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Жанатурмысский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Тегистик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Жанатурмысский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Торегельды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313646700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Мырзатайский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Сенкибай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Косы батыр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313648400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Тегистик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Айшабибинский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Гродековский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Кызылдихан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Капал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Коныртобе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314046400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Кумтиын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314046600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Сенгирбай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Кемел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Тогызтарауский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Тогызтарауский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Тогызтарау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им.Рысбека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Карикорган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Коныртобе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Косболтек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Нурлыкент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Казбастау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Талапты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Соганды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Каракемерский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Кунбатыс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Ногайбайский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Шарбакты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314856300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Сулуторский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Акерменский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Алтынарык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Акерменский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Мерке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Казахдикан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Жаугаш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Турлыбай батыр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Жанатоганский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Андас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Аралкишлак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315446600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Тескентоган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Тасоткель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Кайындысай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им.Назарбекова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Мирный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Кушаман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Чиганакский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Бурубайтал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315033380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Акыртобинский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Малдыбай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Каракыстакский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Жалпаксаз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Каракыстакский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Тасшолак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315036700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Кокдоненский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Кумарык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Мамыртобе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315037900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Акниет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Абылкаир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Сункайты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315055280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Теренозекский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Кызылдикан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Маятас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Буденное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Кошек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Талапты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Сауытбек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Болтирик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Ескишуский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Ескишуский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Тасоткель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Жиенбет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Салимбай Прманов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Аспара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Кумозек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Сарыбарак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Досболский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Кокдала-киши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Дармениский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Каражантак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Дармениский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Темиржолшы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Дармениский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Кызылкопир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Кабылсай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Агыбетский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Жарыкбас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Алмалы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Туракты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613645900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Туйетас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613645580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Борлысайский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Жузимдик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Шыбыт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Мадениет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Жанабазарский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Сарапхана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Каракозы Абдалиева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Кызылкиянский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Атажұрт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Старый Шанак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Аязхана Калыбекова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Жулдыз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Найман Бухарбай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Азат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Жолдабая Нурлыбаева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Шаблана Дильдабекова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Алпамыс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613849580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Шаблана Дильдабекова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Карасакал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Макталы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Алтынкөл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Туркебай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Жалпаккум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613839880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Жолдасбая Ералиева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Жанадауир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Атажурт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613879480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Темиржол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Габдуллино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Кажымуканский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Боралдай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Кажымуканский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Кызылсенгир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Бугунский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614643680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Акпан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614643780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Мадениет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614653280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Торткуль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Арыстанды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Торткуль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Торткуль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Жайылма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Торткуль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Елшибек батыр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Коксарайский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Бескепе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615249700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Ошакты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Шапрашты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Кутарысский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Култума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615465780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Ердаут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Кабланбекский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Тынтобе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Кабланбекский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Жузумдикский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Ушкын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613971580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Карабура аулие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Бесауыл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Санырау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613977580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613937480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Когерту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613937380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Кеңдала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613937580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Кияжол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613947380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Биртилекский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Жабайытобе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Тентексай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Майдабозай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Карагурский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Аксумбе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Сузакский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Ыбырай Жаукебаева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Кызылканат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615837580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Жанатурмыс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Нысанбек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615837900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Бургулюк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Шатыртобе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Тонкерис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615846600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Кемекалганский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Жинишке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Каскасуйский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Керегетас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Онтустик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Джабаглинский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Кумисбастау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Ельтай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Састобенский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Састобенский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Састобе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Тастумсыкский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Кауысбека Турысбекова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Бозей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Кудуксайский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Кудуксай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Котртас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156445280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Копмула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Самбай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Еркинкуш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Киякты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Милысай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Жабасакский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Байжанколь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Имангали Билтабанова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Косоткель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154258500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им.И.Курманова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Егиндибулак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Терисакканский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Хазретовский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Хазретовка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Шевченко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Вознесеновка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Аккемерский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им.Кудайбергена Жубанова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МТФ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Жолбарыс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Акын Сара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Актума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Байзерек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Сапак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Бибакан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Карабогетский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Желдикара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Туленгутский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Жендик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Казсельхозтехника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Карлыгаш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Айту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Кожбан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Малайсары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Надиризбек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Сайлыколь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Старая Жанама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Алтынемельский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Тастыбастау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Ульга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Шубартубек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Шынжылы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Есебулатовский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Энергетик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Дос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Шилису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Володарский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Воскресеновка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Акан сере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593233480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593233580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Арыкбалыкский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Карасай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Арыкбалыкский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Карсаковка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Новосветловка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Елецкое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Верхний Бурлук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593244400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Камсактинский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Кумтоккен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593244700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Камсактинский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Светлое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Всеволодовка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593245680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Никольско-Бурлукское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Никольское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593246300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Высокое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593248400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Даукара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Сулуколь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Шоккарагай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Талшыкский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Ульгили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Восходский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Восходское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Кишикараойский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Киевское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593438300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Уялы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Бастомарский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Веселовка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Конюховский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Конюхово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Конюховский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Куломзино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Чистое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Аққайың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Гаврино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Ганькино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Таманское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Новотроицкое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Пролетарка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Орнек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Мектеп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Алабие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Ивано-Петровка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Заградовский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Советское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594256500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Тарангульский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Тарангул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Тарангульский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Двинск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Архангелка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Айтуар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Есперли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Святодуховка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Сабит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Пресноредутский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Пресноредуть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Пресноредутский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Макарьевка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Плоское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Ташкентка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Долматово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Желяково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Красноярка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Кустовое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Виноградовский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Сумное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Вознесенка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Надежка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Карлуга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Приишимка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Подгорное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Чапаево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Глубокое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Гайдуково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Трудовое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Петерфельдский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Затон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Водопроводное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Красная Горка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Рассветский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Семипалатное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Метлишино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Ольшанка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Бостандык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Щучье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Искра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Становое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Михайловка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Пчелино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Краснозаменный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Калугино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Кызыласкерский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Раздольное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Кызыласкерский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Бексеит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Токаревка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Аютасский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Жалтыр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595638500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Кривощековский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Алкаагаш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Приишимский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Сухорабовский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Ольгинка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Белоградовка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Аралагаш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Кенжегалы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Камышлово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Добровольское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596036400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Жанадаур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Большеизюмовский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Новоприречное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Драгомировский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Иван-город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Новогречановка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596056900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Краснополянский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Южное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Летовочный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Подлесное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Кантемировское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596068100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Тихоокеанский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Тихоокеанское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596068700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Тихоокеанский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Шункырколь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596069580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Чермошнянский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Многоцветное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Яснополянский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Дашко-Николаевка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596075400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Яснополянский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Новодворовка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Дружба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Ленинское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Ондирис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596437180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 Улан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Старобелка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Возвышенка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Чернозубовка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Кырымбетский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Сокологоровка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596649280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Ефимовка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Сарыадыр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596658100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Салкынкольский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Салкынколь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596658500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Салкынкольский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Ковыльное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Гаршино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Шоптыкольский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Разгульное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Чапаевка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Косаралский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Полтавка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Аманкарагайский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Озерное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394836300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Красногорское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Терентьевка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Фадеевка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Ильичевский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Кызкеткен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Черняевский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Белозерка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Туленгут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Новонежинский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Дружба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Светлый Жарколь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Ульяновский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Бегежан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Чернышевка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Веселоподольский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Ананьевка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Воскресеновка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Коржинкольский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Малороссийка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Краснопресненский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Молодежное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Әйет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Шербиновка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Черниговский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Харьковка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К.Тургумбаева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Панфилово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Дубинка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Суриковка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Большевистский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Шевченковка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395046700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Октябрьское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Кемеркол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Рамадан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Урюпинский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Малоалександровка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Кара-Озек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Турген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Красное Озеро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Шортанды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Ольгинка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Староколутонский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Орнек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Шиликти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Новочеркасский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Приишимка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Староколутонский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Ковыленка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Таволжанка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Хрящевка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Новокиевка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Новобратский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Буденновка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Ярославка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Караузекский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Воробьевка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Гордеевка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117063800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Успеноюрьевский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Райгородок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117049180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Зеленоборский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Катаркольский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Сосновка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Карабауыр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Урумкайский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Киндиккарагай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Коркем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Тоганас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Куншалганский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Шакей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Еркиншиликский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Улентинский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Койтас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Олжабай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Балыкты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114659180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Красивинский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Ярославка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Раздольное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Красивинский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Ишимский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Монастырка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Жанакииминский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Беловодский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Кайракты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Шойындыколь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Чаглинский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Уялы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Сарыозекский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Уголки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Донгулагаш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Богенбай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Жанааул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Троицкий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Карсак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Троицкий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Кошкарбай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Костомаровка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Кызылегисский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Кызылегис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Павловка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Садырбай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Ушсарт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Майшукырский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Майшукур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Карашалгинский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Уялы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Валиханово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Краснофлотское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Кумдыколь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116438200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Арбузинка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Новый Городок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Быстримовка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Жиланды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Мысок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Рахымжана Кошкарбаева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Преображенка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Кабанбай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Жанаесильский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Мортык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Опан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Егемен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Новокубанский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Алтайское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Камышенка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Ошак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Новографское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Белое Озеро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Бектау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Конкрынка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Битилеу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Тинали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Тегисжол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Кадыркул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Коловертное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Мергеневский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Димитрово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Карашыганак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Акбалшык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Киши Айдархан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Торткулак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Куйгенкольский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Онеге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Майтубек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им.И.Жумаева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Бейбітшілік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Сырым батыр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Ақсу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Павлово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Янайкинский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Скворкино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Январцевский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Чинарево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Бозоба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Сексенбаев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Саралжын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Конысбай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Ашысай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Бостандык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Кошанколский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Ордабай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Бейистерек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Кайшакудук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Талдыапанский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Беспишен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Шалгын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Сайхинский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Большевик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Ажен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Тайгара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Сасыкколь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Калмакшабын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Теректі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Тақсай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Аксогымский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Бозай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Придорожное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Коныссай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Жанакуш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Ұрысай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Конеккеткенский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Камыстыколь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Сегизсай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Жанаконыс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Плантация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Копжасарский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Саралжын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Ушкемпир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Уразгали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Аккурай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Жанаонир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Шолаканкатынский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Анкаты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Тамды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Самай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Кокентауский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Кыземшек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Кокентауский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Жазык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Баженово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Климентьевка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Ыргызбайский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Кожакельды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Айгызский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Коксала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Старое Майлино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Кенколат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Старая Крепость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Малтугел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лесхоз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8 Марта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Знаменка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Успенка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Новодворовский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Березовка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Новошульбинский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Солоновка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Төлеуғали Әбдібекова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Букенский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Букенский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Кокжайыкский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Боровлянка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Ушкумей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Ульгулималшинский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Сулеймен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Урджарский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Бургон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Бугубай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Баркытбельский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Благодатное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Шелехово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Кезенсу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им.Койгельды Аухадиева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Укиликыз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473644200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Ногайты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Бирказан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Атаншинский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Жинишкекум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433234700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Шомиш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433238700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Бекбауылский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93 Укулисай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Жетес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Тастак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Косаман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Акеспе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433257900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86 Жалгызагаш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Сапак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Каракеткенский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Далдабай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Жанаконыс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Байкенженский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Билибай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Кандозский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Кашканколь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Карашенгельский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Шитубек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Карашенгельский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Ойында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434449280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Майлыбас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Байкожа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Лакалы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Коркыт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Каратеренский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Каратерен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Дзержинский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Коянды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Северное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Кулайгырский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Жаманжол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Ягодное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Айыртас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Жидебай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Жаланаш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Караменде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Куаныш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Ортадересинский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Акжайдак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Кызылкаинский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Тасаул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Волковское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Геологическое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Самаркандский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Тегизжол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Жастилек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Баймырза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Астаховка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Акбелский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354083300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Тузды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Первое Мая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Балкантау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Нуркена Абдирова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Акшокы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Балыктыкольский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Балыктыколь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Акмешитский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Байтуганский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Жанакурылыс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Сарыозен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Сарыозек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Русская Ивановка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Сарыозек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Шокай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Жансары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Аманконыр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Иртышское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Шидертинский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Шидерты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Аксу-Аюлинский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Енбекшил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Аксу-Аюлинский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Кайракты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Акжартас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Акшокинский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Акбауыр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Коктинколи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Краснополянский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Карамурун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Нураталдинский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Босага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Айса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Тагылинский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Тумсык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Сынтас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551643800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Спутник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Сольветка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им.Мамаита Омарова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Донентаев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Борыктал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Суатколь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Зеленая Роща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Мынтамыр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Кудайколь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Бескауга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"ЌӘрылысшы"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552244700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Кояндинский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"Теміртас"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Сарыкамысский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Харьковка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Шолаксор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Жанааул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Ақжол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Барлыбай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553633380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Карашокы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Шоманколь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Жарылгап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Шоптыколь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Кызылшилик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Захаровка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Пятирыжск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Башмачинский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Береговое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Екишок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Крупское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Раздельное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Петропавловка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 Байзаковский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Ульгули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Юбилейное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Зеленая Роща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Осьмерыжск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Бобровский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Жаскайрат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Фрументьевка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Жанакурлысский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Такыр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Қарақала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Шамши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Казантай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Тлектес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ХПП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Жертумсык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Кемеңгер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Красноармейка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Үміт апа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Заозерное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Тимирязево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Конырозекский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Дмитриевка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Конырозекский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Вознесенка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Куркамыс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Арбаиген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Кольбулак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Заборовка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Садыкащи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Муткеновский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Балтасап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Ескара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Жолтаптык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Кемеңгер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Богодаровка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Сарыкамысский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Куандык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Коксиыр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Жарсуатский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Камыскалинский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Жаскайрат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Кошалак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Орлы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Каспий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Жаңаталап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Большой Куйген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Жаңаталап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Коздыгаринский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Буйрек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Коздыгаринский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Тасшагильский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Коздикора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Пролетарка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Тоскаинский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Тоскаин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Жиделы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Калжырский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Правый Усть-Кальжыр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Калжырский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Такыр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Калжырский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Жазаба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Коробихинский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Коробиха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Коробихинский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Новополяковский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Сенное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Урыльский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Аккала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Мариногорский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ЖӘмба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635643280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Палатцынский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635643480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Палатцынский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Подгорное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635847800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Асубулакский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Белогорское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Багратионовский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Митрофановка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Жанузак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Тройницкое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Отрадное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Вавилонский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Кенюхово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636837900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Большая речка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Выдрихинский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Межовка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Луговое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Белый Камень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Медведка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Усть-Таловский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Половинка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Поперечное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п.Ульбастрой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Коноваловка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Черногорка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Ново-Михайловка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Каменный Карьер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Баканасский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Бояулы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Каратурыкский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Кырбалтабайский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Тургайбаза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Дегересский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Кызылсок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Унгуртасский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Жинишке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Тасашы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Шырганакский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196247780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Сактан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Ералиевский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Жомарт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Ералиевский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189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Орынбай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Бидайык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Тюемойнак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623669302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с/о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Акшагат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п.Актас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бийский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Атасу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Клыч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Уркендеу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Айшырак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Торткул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Жанатурмысский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313648600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Жанасаз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Айшабибинский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Аулиеколь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Тогызтарауский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Жанаоткель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Дарбаза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Абдыкадыр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Космурат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Жетитобинский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Куренбельский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Терсащибулак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Кокадыр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Музбель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Кунбатыс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Ногайбайский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Бельарык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 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Карабогетский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Чиганакский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Бурубайтал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Шенгер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Согети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Мамай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315042300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Байтели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Турара Рыскулова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Теренозекский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Шолак-Кайынды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Камкалинский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Шыганак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Камкалинский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Жайлауколь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Камкалинский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Камкалы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Майлыколь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Досболский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Досбол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Ушаралский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Шокпарский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Эспе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Корагатинский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Кокжиек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Тогызкентский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Турымкул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Сейлбек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Акдалинский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Пакентай Арапов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Дармениский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Орманды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Агыбетский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Жулдыз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Агыбетский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614036500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Жигергенский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Жанабазарский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Женис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Сарапхана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Каракозы Абдалиева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Зангар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Кызылкиянский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Тугыртас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Чанак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Ызабулак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Тулпар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614477280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614463900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Шапагат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Жанатурмыс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613887200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Агынсай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Шаблана Дильдабекова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Куришти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Костакыр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Молшылык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Ақбұлақ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Жолдасбая Ералиева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Жетикубыр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613839280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Жолдасбая Ералиева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Жазыксай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Жолдасбая Ералиева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Дихан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Жолдасбая Ералиева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Жагажай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Жайлауколь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Шолпанкудук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Гарышкер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613865980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Тындала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614633580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Дихан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614643280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Бейсен Онтаева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Жулдыз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614643480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614643700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Жанатурмыс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Торткуль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614653800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Торткуль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Коксарайский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Жанкел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Коксарайский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Ызаколь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Караконырский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Бесторангыл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Караконырский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Сырдарья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Караконырский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Караконыр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Караконырский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Арысь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614835103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Балтакольский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с.Самырат (Үштам)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615249800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Жайдаккудук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Чайхана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Нурауыл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Бирлесуский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Дихан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Бирлесуский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Берекели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Жузумдикский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Онтустик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613977680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Бакышсай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Курыозек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Косоткел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Ащысай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Балдысу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Сарыжаз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Кылты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Жартытобе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Таукент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Жеткеншек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615846700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Кемекалганский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Коксаекский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Алтынбастау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Жанакуш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Жаскешуский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Жанузак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Жаскешуский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Пистели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Тастыбулак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Майликент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Чакпакский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Кельтемашатский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Тастумсыкский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Тастумсыкский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Акбийкский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Жаушикумский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Калгансыр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Кауысбека Турысбекова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Чардара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Кауысбека Турысбекова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Бимырза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Айдарколь кашары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Басланды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Жана Икан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Иассы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Енбекшидихан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Карашык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Ушкайык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Жалантос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Богетсайский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Айшуакский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Бозойский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Канбакты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Кишикумский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Мамыр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Карахобдинский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Ащылысайский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Преображеновка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Кемпирсайский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Кемпирсай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Каракемер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Дмитриевка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Покровка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Кокпекти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Байнассай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Акмоласай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Курмансай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Егизата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Кумжарганский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Кумжарган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 Ш.Берсиева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154841880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Темир-мост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Жаксымай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Курышдаласы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Пятый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Сайхан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Алемды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Алмалы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Арасан-Капал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Жагатальский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Будыр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Жаркент-Арасан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Чулакайский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Жидели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Какимжан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Каратума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Коноваловка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Куренбел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Жыландинский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Ойтоганский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Улгили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Чимбулак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Шолакозек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Лепсинский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Акбалык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Мусабек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Быжы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Жоламан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Мусабек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Моинкум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Володарский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593233900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Уголки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Береславка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Колесниковка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593244600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Камсактинский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Орлиногорское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593246500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593249680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Шолакозек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593251700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Кенащинский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Байтус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Рощино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Ноғайбай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Дюсеке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Ноғайбай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Ногайбай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Тищенко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Лузинка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Заградовский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Заградовский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Тонкошуровка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Леонидовка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Стрельниковка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Сенжарка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Екатериновка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Светлое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Кабань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Чапаевка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Троицкий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Михайловка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Малое Белое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Толмачевка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Яр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Трудовая Нива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Афанасьевский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Двойники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Афанасьевский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Рясинка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Аютасский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595638300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Кривощековский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Кривощековский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Социал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Приишимский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Безлесное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595858600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Шагалалы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Южное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Белоярка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596056300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Краснополянский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Доброжановка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596056700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Краснополянский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596056800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Краснополянский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Черниговское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Димитровка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596066400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Краматоровка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Котовское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Интымак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596443580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Золотая Нива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Шоптыкольский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Шукыркольский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15 лет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Карамендинский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Ленинское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Әйет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Журавлевка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Асенкритовский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Майлин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Иваноровное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Ксеньевка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Моховое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Пресногорьковский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Крутоярка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Пресногорьковский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396651900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Пресногорьковский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Борок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Балыкты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Усаковка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Убаганский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Бирюковка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Большечураковский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Осиповка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имени Мариям Хәкімжановой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Кургуус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Черниговский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Дузбай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Кочержиновка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Свердловский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Подгорное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Муктикольский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Волгоградское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Тохтаровский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Львовка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Мечетное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Уркаш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Черняевский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Тучковка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Краснопресненский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Байгожа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Новотроицкий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Затышенка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Тагильский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Пресногорьковский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Песчанка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Когалыколь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Урнек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Коржинкольский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Дубровка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Большечураковский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Кубековка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Курылыс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Родионовка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Тулькули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Брусиловка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Жалманкулакский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Жалманкулак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Буревестникский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Калмакколь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Баягиз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Казахское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Нахимовский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Баранкуль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Малика Габдуллина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Дороговка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Коргалжынский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Преображенка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Меньшиковка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Раздольное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Базаршоланский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Базаршоланский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Бактыарал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Даниляколь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Куйгенкольский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Забродино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Переметнинский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Поливное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Малый Чаган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Красный Урал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Балабаново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Январцевский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Петрово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Январцевский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Спартак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Акпатерский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Кишкенеталдыкудук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Танат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Караузенский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Хайруш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им.Темира Масина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Теренкудук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Жымпитынский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Саралжын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Булдуртинский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Ақкүтір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Кощинский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Кеңжайлау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Алмалы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Аксогымский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Табынбай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Рыбцех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Сатымшеген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Аксугум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Чингирлауский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Утвинка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Копжасарский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Салтанат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Саралжын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Ақбидай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Саройский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Жанаконыс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Шолаканкатынский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Өркен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Бекей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Кумгольский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Кызылкесекский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Егиндибулак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Ойшиликский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Айнабастау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Ойшиликский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Сулутал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Желдыкара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Черемушка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Бородулихинский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Поднебесное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Зубаировский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Байтанат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Новошульбинский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Ақши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Ремки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Калбатауский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Ауэзовский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Солнечное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Божегурский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Укили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Аскаралы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Теристанбалы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им.Койгельды Аухадиева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Черноярка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Сарногай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Ульгулималшинский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Мелитополь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Карамойыл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Акшокинский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Подгорное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Алтыншокинский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Текебулак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Келдимуратовский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Кызылжулдуз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104667180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433239880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87 Алтыкудык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Карашенгельский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Кубек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Карашенгельский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Уйрек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Карашенгельский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Пахотное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Ильичевский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Тасзаемка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Восход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353259700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Поливное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Кулайгырский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Ялта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Огороды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Жетымшокы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Ботакара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Новоузенский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Нуркена Абдирова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Жанатоганский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Ежебай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Жалпакшилик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Киргизский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Жанибек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Киргизский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Тегисшилдикский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Куркопа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Карагайлы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Коллективное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Берекеши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Жыланды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Краснополянский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Дерипсал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Нураталдинский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Аккияк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Жолболдинский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Акмектеп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Жанатилекский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Мурынтал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553649980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Үйтас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Башмачинский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Башмачинский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Кузьмино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Веселорощинский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Славяновка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Прииртышский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Урлютюб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Караоткель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Тлеубай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Жанакурлысский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Жанакурлыс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Воронцовка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Бозша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Коктюбе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Толубай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Травянка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Конырозекский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Надаровка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Жанашаруа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Карабузау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Исантерек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Буркутты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Кокдомбак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Койтас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Ольховка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Назаровка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Жаксат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Таскудык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Ақжол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Разумовка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Ақжол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Жанакурлысский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Покровка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Жанакурлысский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Тегистик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Малайсаринский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Ботабас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Зинеденский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Шайхы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Айдын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Сарыкумак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Коныраулы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Бала Ораза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Какенталды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Сажаевка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Селезневка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Прибрежный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Заводинка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Булгартабыты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Тоскаинский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Бугумуюз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Улкен Нарынский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Свинчатка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Рахмановские ключи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Белкарагайский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Согорное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Новополяковский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Бесюй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Новополяковский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Новохайрузовский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Мариногорский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Беткудук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Бурсак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Вавилонский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Горкуново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Крюковка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Новая Убинка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Усть-Таловский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Ливино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Планидовка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Веселое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Ульба перевалочная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Тарханский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Топиха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Сатбай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Желторангинский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Каскаогиз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Оракты батыр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Коскумбез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Таусугур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Согеты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Матибулак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Еспе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Матибулак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Матибулак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Ульгулинский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Каншенгель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Каркаринский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Ереул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Шырганакский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Жынгылды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Шамалганский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Айкым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Карамола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бийский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117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Караагаш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уч.Колькайнар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Журумбай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Карасазский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Акерменский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Аккоз-Кайнар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Маханда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Досболский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Кокдала-улкен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Досболский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Шагалалы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Кызылаутский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Шолакский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Жидели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Дармениский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40-разъезд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Бакырша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42-разъезд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Тогансай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Кожатогай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Кожатогай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Дарбаза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Борлысайский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Шукыршак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614036800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Жигергенский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Огем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614477900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Бахыт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614477480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613871380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Акжайлау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Саркырама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Караконырский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Костуин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Отырабат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615257900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Дарбазинский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Жузумдикский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Мадениет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Байгабыл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616063180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Джабаглинский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Кельтемашатский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Даубаба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Кауысбека Турысбекова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Акберди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Майдантал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Егизкара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Шорнак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действий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"Доступный Интернет"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спутниковых каналов до малонаселенных сельских пунктов с использованием ресурсов космической системы связи для предоставления услуг широкополосного доступа к Интернету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Куркудык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Жибек жолы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Жынгылды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Матибулак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Акшиганакский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Туйемойнак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Радовка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Әйет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Шербиновка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Бель-Агачский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Подорленок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Семилетка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Дирментобе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Семизбуга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Восточное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им.Кудайбергена Жубанова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Жанатурмыс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Зауральский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Яблоновка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Жансары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Кызылтасское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Айгыржал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Тартогай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Пресноредутский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Макарьевка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Егемен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Кайран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Ганькино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Ақжол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Баскамыс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Белоярка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Корганбай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Новокиевка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Имангали Билтабанова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Байтак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Аксу-Аюлинский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Мусабек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Быжы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Кожатогай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Каршигалинский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Новый Путь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Ныгмет Нурмаков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Шоккарагай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Бидайык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Новохайрузовский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Приморское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Турген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Красное Озеро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Черниговский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Харьковка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Айыртауское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Жанаонир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Кайнарбулакский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Милыбулак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Кауысбека Турысбекова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Бимырза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Жанаконысский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Копасор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Панфилово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Аралколь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Косагал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Тущыкудукский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Киякты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Ералиевский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Акбастау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Уба-Форпост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Дубинка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Жанаконыс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Комсомольское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Мадениет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Каратомар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Кызылшилик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Кунарлинский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Жарбұлақ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Таргынский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Манат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Новокубанский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Алтайское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Назаровка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Маралды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156443900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Кауылжырский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Улпан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Жолтаптык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Полянское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Дородница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Большечураковский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Новониколаевка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395657800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Чернышевка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Умуткерский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Кызыласкерский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Раздольное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Плантация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Самен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Карынсалды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Тасоткелский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Кумозек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Мартбек Мамыраев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Жананегиз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Конту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Егынды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Аккайнарский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Акмарал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434443880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Кумжиекский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Летовочный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Мадениет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Малика Габдуллина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Дороговка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Сегизсай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Екатериновка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Пионер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Заградовский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Челкарский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Кызылкаинский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Саратовка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Веселоподольский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Ананьевка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Есперли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Рамадан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Полянское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Васильевка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Кезенсу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395063500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Станционый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Шадыксаевка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Желяково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Кумжарганский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Кумжарган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Покровка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Уразгали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Острогорский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Жуантобе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Стрельниковка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Симферопольский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Есмахан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Аманоткельский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Акшатау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Ащысай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Белояровка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Матросово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Шолаканкатынский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Анкаты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Узунжал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Наумовский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Кемеркол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Мергенсайский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Тастубек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Кантемировское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Мереке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Жалаулинский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Балтасап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Ганькино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Кызылуюм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Новобратский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Буденновка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Енбек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Куренбел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Тахтабродский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Литвиновка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Майшукырский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Майшукур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Байторысайский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Дмитриевка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Муткеновский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Шелехово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621039900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Кенгирский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Туйемойнак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Калгутинский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Акчий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Косчагилский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Жаушикумский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Куйган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Метлишино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Становое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Северное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Малика Габдуллина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Малые Тюкты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116438200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Арбузинка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Бухар-Жырау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Бухар-Жырау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Шубаркайын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593251500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Кутузовка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Айшабибинский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Аулиеколь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Алабутала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Конеккеткенский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Камыстыколь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Ушаково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69 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Акжайлау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Какимжан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354079100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Суыксу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Милисай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Карашиганский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Ульга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Рязановка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Қарақала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Шабар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Средигорненский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Чиркаин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Кызылкак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Конырбиик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Ступинка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Жетес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Ескиура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Курыозек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Акмырзинский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Жолбасшы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Аякши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Дангербай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Большевистский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Хозрет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Большевистский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Тасыбай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Буркутты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Колесниковка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Жангильдинский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Акшатауский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Коныртау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Батпак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Ягодное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Шошкалы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Пугачевский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Новоузенский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Севан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Куланутпесский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Актубек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Уйское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Северное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Крамское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Луговое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Гайдуково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Кунгей-Бокенбай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Киндиктинский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Акшокы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Ортаарал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Турген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Родники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Согалы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Отешкали Атамбаева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Аврора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Терскей-Бокенбай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Катон-Карагайский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Мойылды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Колденен Темир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Кумжарганский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Батпаккольский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Жаркемер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Таттимбет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Шилдебай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Батмановка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Афанасьевский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Ойшиликский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Акжол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Кокпекти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Кобетейский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Ондирис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Жансары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Баскорык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Свердловский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Жалантас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Жансары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Юго-Восток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Пушкино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Жуантобинский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Коныратарык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Клыч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Актубекский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Уркендеу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623855400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Кулжанбай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Ескенебулагы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Олжабай батыра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Алгабас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Шабанбай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Кенжарыкский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Топаркол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Кокжиринский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Мурсалим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Богословка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Заградовский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Жамбыл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Жансары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Жуантобе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Исантерек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596443580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Золотая Нива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Айшырак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Кызылагашский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Ойтоганский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Улгили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Жагатальский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Андреевка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Жинишкесу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Красноярский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Речное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Карахобдинский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Ерназар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Жанашаруа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Карабузау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593244600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Камсактинский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Орлиногорское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596667300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Шоптыкольский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Сабындыколь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Кокжайыкский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Карагандыколь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Трамбовка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Бекей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Досболский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Кокдала-улкен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Сайхан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Новониколаевка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Леонидовка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615257900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Акшийский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Актубек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Тимурский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37-разъезд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Сарыаркинский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Биесимас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Былкылдакты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Шоптыколь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82 Курылык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Баймаганбета Изтолина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Димитровка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им.Габита Мусрепова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Степное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Смольное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Кутумсук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Большевистский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Кусакан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Барыколь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Акана Курманова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Жидебай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Рощино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Подборный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Михайловка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Тюнтюгур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Карагайлы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Крещеновка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Сотниковка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433234400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Аралкумский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Мойнак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Балуан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Коскора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Волчанский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Кандыковка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Аксазды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Кольтабанский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Жынгылдытогай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Малоубинский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Карагужиха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Карашокы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Кабыргатал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Шукырши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Жаксат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Тагылинский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Койтас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396651800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Пресногорьковский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Песчанка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Аккум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Койтас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Богатырево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Монтайтасский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42-разъезд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Утвинка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Коржинкольский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Дубровка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634835200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Ново-Бухтарминский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Александровка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Кызылегисский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Карашилик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Ошаганды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Михайловка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Макеевка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Саройский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Жанаконыс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Кумжиекский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Мадениет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Шолаканкатынский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Караганды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Кобетейский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Первое Мая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Кандозский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Калгансыр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Кокдомбак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Ольховка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Аккудыкский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Каракоинский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Аютасский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613647600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Борлысайский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Шукыршак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Тоскаинский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Шаганатты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Умуткерский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Ульга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354887180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Шарыктинский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Большевистский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Шевченковка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395053500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Урнекский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Урнек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Златопольский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Тулькули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Большечураковский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Кубековка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Конырат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Шабанбай би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Алуа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Затышенка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636235180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Азовое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Ақбидай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Светлый Жарколь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Новорыбинский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Курылыс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Актумсык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593230900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Володарский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Кожатогай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Дарбаза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Новоселовка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Родионовка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Атамекен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Жаркайын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Бигашский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Саралжын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Акбелский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Алабас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Новотроицкий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Аккудук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Ноғайбай би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Дюсеке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Чапаевка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Өркен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рзд. 88 Тасбогет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Сарыкамысский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Куандык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Кремнюха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Сункар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Сельстрой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Суриковка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616063180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Ирсу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Кокарна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Урпекский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Косжан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Евгеновка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Кумгольский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Кызылжулдыз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Алматинское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Байыркумский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Жосалы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634645600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Шыршытсу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Средигорненский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Андреевка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Айрык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Куланутпесский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Ныгман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Садырбай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Воскресеновка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395046700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Октябрьское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Шобанказган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Преображенка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Копжасарский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Саралжын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Коксиыр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Дукен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Белдеутас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Урюпинский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Ерофеевка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им.Мукажана Жумажанова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Байгул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Алабие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Кенкиякский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Башенколь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Ильичевский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Меньшиковка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Сарыбийский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Пулеметовка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Большое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Жангильдинский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Кызылуй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Горбуново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Соналы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Первомайск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Толагай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Ушкемпир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635257300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Маралдинский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Курчумкистауы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Каракалпак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Сарыбастауский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Архарлы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Раздольное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К.Тургумбаева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Куншалганский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Шакей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614036800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Жигергенский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Огем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Шалкарский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Ульяновский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Бегежан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Байнассай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Акмоласай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Аккурай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Заря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Богодаровка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Кайындинский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Жубан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Сарыолен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Тамды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Таврический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Сохновка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Жетыколь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394845100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Дружба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Ескара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Мамыр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Кумдыколь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Шокпарский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Алайгыр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Актуесайский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Кузексай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Балыкшинский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596069200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Чермошнянский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Бахмут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434443480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Кумжиекский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Кожаказган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Сулышок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Жинишке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Плоское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Ушсарт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Налобинский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Дубровное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Ызабулак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Кривощековский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Алкаагаш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Құрманғазы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Аманат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Тохта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594637300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Благовещенский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Майбалык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Достық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Унгуртасский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Акдала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Амагельдинский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Чижа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Новонежинский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623865200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Мыйбулакский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Аккенсе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с.о. Ноғайбай би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Бинаш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Шокпарский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Кулакшино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355277100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Талдысайский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Талдысай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Дайындык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314237600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Абдыкадыр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Согалинский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Когалы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Черуновка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594233300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Мектеп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Шолакозек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595239200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Краснозаменный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им.Койгельды Аухадиева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Укиликыз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115630380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Айшуакский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Белшер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615463400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Жылгинский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Кызыласу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Служон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355263100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Куланутпесский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Куланутпес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593432100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Айсаринский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Айсаринское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Жарсуат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115659700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Чаглинский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Ескенежал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396859400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Пешковский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593683200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Бәйтерек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Новотроицкое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Сарыбулак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Жанааулский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Малика Габдуллина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Серафимовка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Каспанский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Кайнарлы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Ушкудукский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Жеруйык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Саралжынский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Бестамак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Жабасакский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Байжанколь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Амангельды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Тоғайлы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555259180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Шарбактинский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Жабаглы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593657200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с.о. Магжан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Сарытомар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Михайловка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104679500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Баркытбельский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Батпакты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Аралтогайский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Милысай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Шакенский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Шоптыкуль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596446300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Ашутастинский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Аккошкар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Кырбалтабайский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Шалкар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396849300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Коржинкольский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Малороссийка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Жылыбулакский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Сахновка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113867400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Ярославский с.о.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Магдалиновка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действий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"Доступный Интернет"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республиканских дорог мобильным широкополосным доступом к Интернету с использованием цифровой инфраструктуры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 Самару) - Шымкент, через Уральск, Актобе, Кызылорду"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 Екатеринбург) - Алматы, через Костанай, Астану, Караганду"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 Омск) - Майкапшагай (выход на Китайскую Народную Республику), через Павлодар,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Республики Узбекистан (на Ташкент) - граница Республики Узбекистан"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Термез)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Российской Федерации (на Челябинск) - граница Российской Федерации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Новосибирск), через Петропавловск, Омск"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Петропавловск, через Кокшетау"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 - Шымкент - Тараз - Алматы - Хоргос через Кокпек, Коктал, Кайнар" (с подъездами к границе Республики Казахстан и обходами Тараз, Кулан, перевала Кордай)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Усть-Каменогорск - Шемонаиха - граница Российской Федерации"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обходом Сарканд, Аягоз и подъездом к перевалу Мукры)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Шамалган - Узынагаш - Аккайнар - Сураншы батыр - граница Республики Казахстан" (с подъездом к поселку Узынагаш)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"Аксай - Чунджа - Кольжат - граница Китайской Народной Республики" (с подъездом к границе Китайской Народной Республики)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"Кокпек - Кеген - граница Республики Казахстан" (Тюп) с обходом Кегенского перевала)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"Ушарал – Достык"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"Таскескен – Бахты" (граница Китайской Народной Республики)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 - Риддер - граница Российской Федерации"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- граница Российской Федерации" (на Барнаул)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"Петропавловск - Соколовка - граница Российской Федерации" (на Ишим)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- Кишкенеколь - Бидайык - граница Российской Федерации" (на Омск)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- Утмек - граница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"Жизак - Гагарин - Жетысай - Кировский - Кызыласкер - Сарыагаш - Абай - Жибекжолы" (с подъездом к с. Атакент граница Республики Узбекистан на Сырдарью, Гулистан, Чиназ и санаторию "Сарыагаш")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"Жезказган - Петропавловск, через Аркалык"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"Кызылорда - Павлодар - Успенка - граница Российской Федерации"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- Щербакты - граница Российской Федерации"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Шелек – Хоргос"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 - Аягоз - Тарбагатай – Бугаз"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Костанай"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"Карабутак - Комсомольское - Денисовка - Рудный – Костанай"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 - Житикара - Мюктиколь - граница Российской Федерации"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Мартук - граница Российской Федерации" (на Оренбург)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граница Российской Федерации" (на Орск)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"Кандыагаш - Эмба - Шалкар – Иргиз"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Атырау - граница Российской Федерации" (на Астрахань)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– Уральск"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 - Таскала - граница Российской Федерации" (на Озинки)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"Подстепное - Федоровка - граница Российской Федерации"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"Чапаево - Жалпактал - Казталовка - граница Российской Федерации"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 - граница Российской Федерации" (на Бузулук)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"Доссор - Кульсары - Бейнеу - Сай-Утес - Шетпе - Жетыбай - порт Актау" (с подъездом к Шетпе и проездом через Жетыбай)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"Жетыбай - Жанаозен - Кендерлы - граница Республики Туркменистан" (на Туркменбаши)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– Курык"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"Курык – Жетыбай"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- Акжигит - граница Республики Узбекистан" (на Нукус)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Коргалжын" (с подъездом к Коргалжынскому заповеднику)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Кабанбай батыра - Энтузиаст - Киевка - Темиртау"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Ерейментау - Шидерты"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"Западный обход Павлодара через мостовой переход реки Иртыш"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"Макинск - Аксу – Торгай"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"Дороги Боровской курортной зоны"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– Зеренда"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Вячеславскому водохранилищу"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"Обход Астана"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Рузаевка"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"Кокшетау – Атбасар"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 - Есиль – Бузулук"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"Обход Кокшетау" (с подъездом к Аэропорту)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– Нарынкол"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"Кокпек - Кеген - Тюп" - Жаланаш - Саты-Курметты"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подъездом к озеру Кольсай)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Талгар - Байдибек би"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"Конаев – Курты"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"Алматы - Коктал - Байсерке - Междуреченское" - граница Российской Федерации (на Екатеринбург) – 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 – Коктал" (с обходом ст. Сарыозек)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турбазе Алма-Тау"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– Космостанция" (с подъездом к санаториям Алматы и Алма-Арасан)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– Кайнар"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 – Семей"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"Усть-Каменогорск - Алтай - Улкен Нарын - Катон - Карагай - Рахмановские ключи"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Российской Федерации (на Омск) – Майкапшагай (выход на Китайскую Народную Республику) - Калжыр – Маркаколь"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"Калкаман - Баянаул - Умуткер – Ботакара"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мемориальному комплексу Карасай батыра"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"Мерке – Бурылбайтал"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 – Кайнар"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- Туркестан - Арыстанбаб - Шаульдер – Тортколь"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обход Шымкента"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"Мукур – Кульсары"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"Кызылорда – Павлодар" - Жайрем - Каражал – Атасу"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"Акчатау - Агадырь - Ортау - автомобильная дорога "Кызылорда - Павлодар"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 - Аулиеколь – Сурган"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 - Актау – Темиртау"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"Костанай - Жаксы" - автомобильная дорога "Костанай – Карабутак"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"Костанай - Карабутак" - граница Российской Федерации (на Екатеринбург) – Алматы"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- Хамит Ергалиев"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"Ленинский - Иртышск - Русская Поляна"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мемориальному комплексу Кабанбай Батыра"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"Западный обход Рудного"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"Казталовка - Жанибек - граница Российской Федерации"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"Ленинский - Аксу - Коктобе - Большой Акжар – Курчатов"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развлекательному центру Шучинско-Боровской курортной зоны"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границе Республики Казахстан" (Карасу)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свободной экономической зоне "Парк информационных технологий Алатау"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"Обход Петропавловска"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"Северный обход Актобе"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"Униге - Бисен – Сайхин"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автомобильной дороге "Новый Колутон" - Акколь - Минское"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с. Т. Рыскулова"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Караганде"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Ерейментау"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с. Хан Орда"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"Петерфельд - Архангельск - Новокаменка - республиканская дорога А-16 "Жезказган - Петропавловск"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"Булаево - Возвышенка - Молодогвардейское - Кирово - Киялы – Рощинское"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"Рощинское - Корнеевка – Волошинка"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"Волошинка - Сергеевка – Тимерязево"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"Тимирязево - Сарыколь - граница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аэропорту города Петропавловска"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 – Тавриченка – Аршалы – Комаровка"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"Житикара – Чайковское"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Мариновка"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 – Масанчи – Сортобе"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24 937,085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