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4d04" w14:textId="2474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2024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Комитет науки Министерства науки и высшего образования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государственного учреждения "Мемориальный музей академика К.И. Сатпаева" Министерства науки и высшего образования Республики Казахстан и республиканского государственного учреждения "Институт истории государства" Министерства науки и высшего образования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 следующие изменения и дополнения: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120-1) и 120-2) следующего содержания: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"120-1) разработка и утверждение инструкции по финансированию расходов, связанных с организацией прохождения научной стажировки, а также возврату бюджетных средств лицами, отказавшимися либо лишенными научной стажировки, имеющими финансовую задолженность;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120-2) разработка и утверждение совместно с уполномоченным органом в области образования правил использования выплат целевых накоплений из единого накопительного пенсионного фонда в целях оплаты образования;";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юридических лиц, находящихся в ведении Министерства науки и высшего образования Республики Казахстан: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юридических лиц, находящихся в ведении Комитета науки Министерства науки и высшего образования Республики Казахстан, дополнить пунктами 21 и 22 следующего содержания: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Республиканское государственное учреждение "Мемориальный музей академика К.И. Сатпаева".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учреждение "Институт истории государства".".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