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e7d9" w14:textId="de6e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июня 2019 года № 449 "Об утверждении перечня месторождений (группы месторождений, части месторождения) углеводородов, относимых к категории низкорентабельных, высоковязких, обводненных, малодебитных и выработанных, внесении изменений и дополнений в постановление Правительства Республики Казахстан от 18 апреля 2018 года № 204 "Об утверждении Правил отнесения месторождения (группы месторождений, части месторождения) углеводородов к категории низкорентабельных, высоковязких, обводненных, малодебитных и выработанных и порядка налогообложения в части налога на добычу полезных ископаемых"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2024 года № 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2019 года № 449 "Об утверждении перечня месторождений (группы месторождений, части месторождения) углеводородов, относимых к категории низкорентабельных, высоковязких, обводненных, малодебитных и выработанных, внесении изменений и дополнений в постановление Правительства Республики Казахстан от 18 апреля 2018 года № 204 "Об утверждении Правил отнесения месторождения (группы месторождений, части месторождения) углеводородов к категории низкорентабельных, высоковязких, обводненных, малодебитных и выработанных и порядка налогообложения в части налога на добычу полезных ископаемых" и признании утратившими силу некоторых решений Правительства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месторождений (группы месторождений, части месторождения) углеводородов, относимых к категории низкорентабельных, высоковязких, обводненных, малодебитных и выработанных,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Нефтегазоконденсатные месторождения Кумколь и Восточный Кумколь, расположенные в Карагандинской области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добычу углеводородов на месторождениях Кумколь и Восточный Кумколь в Карагандинской области Республики Казахстан от 3 декабря 2020 года № 4878-УВС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"Тургай-Петролеум"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Обводненность на месторождениях составляет 91,5 %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46026'05" с.ш. 65030'55"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46026'24" с.ш. 65033'18"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46027'57" с.ш. 65035'00"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46027'25" с.ш. 65036'28"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46028'32" с.ш. 65038'31"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46055'55" с.ш. 50019'50"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46055'25" с.ш. 50018'58"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46055'48" с.ш. 50017'10"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