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1e27" w14:textId="ad71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2024 года № 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против которых проводятся обязательные профилактические прививки в рамках гарантированного объема медицинской помощи,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профилактических прививок в рамках гарантированного объема медицинской помощи,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сроки проведения обязательных профилактических прививок в рамках гарантированного объема медицинской помощи";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проведения обязательных профилактических прививок в рамках гарантированного объема медицинской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"О здоровье народа и системе здравоохранения" и определяют порядок и сроки проведения профилактических прививок.";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Все проведенные прививки подлежат учету медицинским работником и должны содержать следующие сведения: дата введения препарата, название препарата, номер серии, доза, контрольный номер, срок годности, характер реакции на введение препарата, страна-производитель.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о профилактических прививках вносятся в медицинскую информационную систему и учетные формы,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случаи реакций и неблагоприятных проявлений после иммунизации на введение вакцин и других иммунобиологических препаратов регистрируются в учетных формах медицинских документов.";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группы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подлежащие профилактическим прививкам,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 № 612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против которых проводятся обязательные профилактические прививки в рамках гарантированного объема медицинской помощи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республиканского бюджета проводятся обязательные профилактические прививки (введение вакцин) против следующих инфекционных заболеваний после получения информированного согласия прививаемого лица на проведение вакцинации: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профилактические прививки: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заболевание, вызванное вирусом папилломы человека;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прививки по эпидемиологическим показаниям: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коронавирусная инфекция.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средств местных бюджетов проводятся обязательные профилактические прививки (введение вакцин и других иммунобиологических препаратов) против следующих инфекционных и паразитарных заболеваний после получения информированного согласия прививаемого лица на проведение вакцинации: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профилактические прививки: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"А";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"В";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гемофильная инфекция типа b;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коклюш;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краснуха;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пневмококковая инфекция;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полиомиелит;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столбняк;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эпидемический паротит;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прививки по эпидемиологическим показаниям: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"А";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"В";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весенне-летний клещевой энцефалит;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краснуха;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столбняк;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туляремия;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грипп;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брюшной тиф;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эпидемический паротит.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обязательных профилактических прививок в рамках гарантированного объема медицинской помощи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Инфекционные заболевания, против которых профилактические прививки проводятся за счет средств республиканского бюджета: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профилактические прививки: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прививаемых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Заболевание, вызванное вирусом папилломы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 (девочки)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лет (девочки)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прививки по эпидемиологическим показаниям: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прививаемых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Инфекционные и паразитарные заболевания, против которых профилактические прививки проводятся за счет средств местных бюджетов: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профилактические прививки: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прививаемых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"В"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дифтерия, столбняк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Гемофильная инфекция типа 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Пневмококковая инфекция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"А"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краснуха, паротит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столбняк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дня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(1 класс)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через каждые 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прививки по эпидемиологическим показаниям: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прививаемых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столбняк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краснуха, паротит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население, проживающее и работающее в природных очагах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лица, относящиеся к группам риска по роду своей профессио-нальной деятельности,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канализа-ционных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научно-исследовательских организаций, лабораторий, в том числе персонал, проводящий отбор проб, вивариев, организаций и учреждений, проводящих исследования на наличие возбудителя бешенства и работающих с животными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выполняющие работу по отлову и содержанию безнадзорных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органов охотничьего и лесного хозяйств, егери, работники убойных пунктов (площадок), таксидермисты, кинологи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организаций здравоохранения, участвующих в проведении парентеральных вмешательств больным бешенством, 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подвергшиеся укусу, ослюнению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получившие травмы, ранения с нарушением целостности кожных покровов и слизистых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относящиеся к группам риска по состоянию своего здоровья,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 в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получившие переливание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лица медико-социальных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для престарелых,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эпидемиоло-гическим показаниям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прививаемых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клещевой энцефалит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население, проживающее и работающее в природных очагах инфекционных заболеваний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лица, относящиеся к группам риска по роду своей профессио-нальной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канализа-ционных и очистных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научно-исследова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организаций, лабораторий, в том числе персонал, проводящий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проб, вивариев, организаций и учреждений, проводящих исследования на наличие возбудителя бешенства и работающих с животными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выполняющие работу по отлову и содержанию безнадзорных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органов охотничьего и лесного хозяйств, егери, работники убойных пунктов (площадок), таксидермисты, кинологи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организаций здравоохранения, участвующих в проведении парентеральных вмешательств больным бешенством, и патологоанатомы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подвергшиеся укусу, ослюнению любым животным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получившие травмы, ранения с нарушением целостности кожных покровов и слизистых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относящиеся к группам риска по состоянию своего здоровья,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 в медицинской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получившие переливание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лица медико-социальных учреждений для престарелых, лица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эпидемиоло-гическим показаниям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 № 612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населения, подлежащие профилактическим прививкам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профилактическим прививкам подлежат следующие группы населения: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по возрастам в соответствии с установленными сроками проведения обязательных профилактических прививок;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население, проживающее и работающее в природных очагах инфекционных заболеваний (весенне-летний клещевой энцефалит, сибирская язва, туляремия, чума);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относящиеся к группам риска по роду своей профессиональной деятельности: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(вирусный гепатит "В", грипп);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канализационных и очистных сооружений (брюшной тиф);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научно-исследовательских организаций, лабораторий, в том числе персонал, проводящий отбор проб, вивариев, организаций и учреждений, проводящих исследования на наличие возбудителя бешенства и работающих с животными (бешенство);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выполняющие работу по отлову и содержанию безнадзорных животных (бешенство);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охотничьего и лесного хозяйств, егери, работники убойных пунктов (площадок), таксидермисты, кинологи (бешенство);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организаций здравоохранения, участвующих в проведении парентеральных вмешательств больным бешенством, и патологоанатомы (бешенство);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подвергшиеся укусу, ослюнению любым животным (бешенство);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получившие травмы, ранения с нарушением целостности кожных покровов и слизистых (столбняк);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относящиеся к группам риска по состоянию своего здоровья: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состоящие на динамическом наблюдении в медицинской организации (грипп);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получившие переливание крови (вирусный гепатит "В");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лица медико-социальных учреждений для престарелых, лица с инвалидностью (грипп);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имеющие высокий риск инфицирования по эпидемиологическим показаниям (вирусный гепатит "А", грипп, корь, краснуха, эпидемический паротит, коронавирусная инфекция).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